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0474" w:rsidRDefault="00B40474" w:rsidP="00CE764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E4348E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2790" cy="9086850"/>
            <wp:effectExtent l="0" t="0" r="0" b="0"/>
            <wp:docPr id="2" name="Рисунок 2" descr="C:\Users\anastasiya.egorova\Desktop\Титулы 2\Untitled.FR12 - 002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2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54"/>
                    <a:stretch/>
                  </pic:blipFill>
                  <pic:spPr bwMode="auto">
                    <a:xfrm>
                      <a:off x="0" y="0"/>
                      <a:ext cx="6674485" cy="9089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40474" w:rsidRDefault="00E4348E" w:rsidP="00B4047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lastRenderedPageBreak/>
        <w:drawing>
          <wp:inline distT="0" distB="0" distL="0" distR="0">
            <wp:extent cx="6674485" cy="9406095"/>
            <wp:effectExtent l="0" t="0" r="0" b="5080"/>
            <wp:docPr id="3" name="Рисунок 3" descr="C:\Users\anastasiya.egorova\Desktop\Титулы 2\Untitled.FR12 - 00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23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40474" w:rsidRDefault="00B40474" w:rsidP="00276711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40474" w:rsidRPr="00447882" w:rsidRDefault="00B40474" w:rsidP="00E4348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447882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B40474" w:rsidRDefault="00B40474" w:rsidP="00B4047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B40474" w:rsidRPr="00447882" w:rsidTr="00B40474">
        <w:tc>
          <w:tcPr>
            <w:tcW w:w="576" w:type="dxa"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стр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Методические указания для обучающихся по освоению модуля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«Математика»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Pr="00447882">
              <w:rPr>
                <w:rFonts w:ascii="Times New Roman" w:eastAsia="Times New Roman" w:hAnsi="Times New Roman"/>
                <w:sz w:val="19"/>
                <w:szCs w:val="19"/>
              </w:rPr>
              <w:t>Статистика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12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методам математического моделирования»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«Математическое обеспечение экономических решений»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496B69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B40474" w:rsidRPr="00447882" w:rsidTr="00B40474">
        <w:tc>
          <w:tcPr>
            <w:tcW w:w="576" w:type="dxa"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9313" w:type="dxa"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алгоритмам решения нестандартных задач в профессиональной деятельности»</w:t>
            </w:r>
          </w:p>
        </w:tc>
        <w:tc>
          <w:tcPr>
            <w:tcW w:w="709" w:type="dxa"/>
            <w:vAlign w:val="center"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496B69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B40474" w:rsidRPr="00447882" w:rsidTr="00B40474">
        <w:tc>
          <w:tcPr>
            <w:tcW w:w="576" w:type="dxa"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313" w:type="dxa"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«Социально-экономическая статистика»</w:t>
            </w:r>
          </w:p>
        </w:tc>
        <w:tc>
          <w:tcPr>
            <w:tcW w:w="709" w:type="dxa"/>
            <w:vAlign w:val="center"/>
          </w:tcPr>
          <w:p w:rsidR="00B40474" w:rsidRPr="00447882" w:rsidRDefault="00B40474" w:rsidP="008F4726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8F4726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B40474" w:rsidRPr="00447882" w:rsidTr="00B40474">
        <w:tc>
          <w:tcPr>
            <w:tcW w:w="576" w:type="dxa"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9313" w:type="dxa"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финансовой математике»</w:t>
            </w:r>
          </w:p>
        </w:tc>
        <w:tc>
          <w:tcPr>
            <w:tcW w:w="709" w:type="dxa"/>
            <w:vAlign w:val="center"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496B69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B40474" w:rsidRPr="00447882" w:rsidTr="00B40474">
        <w:trPr>
          <w:trHeight w:val="311"/>
        </w:trPr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709" w:type="dxa"/>
            <w:vAlign w:val="center"/>
          </w:tcPr>
          <w:p w:rsidR="00B40474" w:rsidRPr="00447882" w:rsidRDefault="008F4726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B40474" w:rsidRPr="00447882" w:rsidTr="00B40474">
        <w:tc>
          <w:tcPr>
            <w:tcW w:w="576" w:type="dxa"/>
            <w:hideMark/>
          </w:tcPr>
          <w:p w:rsidR="00B40474" w:rsidRPr="00447882" w:rsidRDefault="00B40474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B40474" w:rsidRPr="00447882" w:rsidRDefault="00B40474" w:rsidP="00496B69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  <w:vAlign w:val="center"/>
            <w:hideMark/>
          </w:tcPr>
          <w:p w:rsidR="00B40474" w:rsidRPr="00447882" w:rsidRDefault="008F4726" w:rsidP="00496B69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  <w:bookmarkStart w:id="0" w:name="_GoBack"/>
            <w:bookmarkEnd w:id="0"/>
          </w:p>
        </w:tc>
      </w:tr>
    </w:tbl>
    <w:p w:rsidR="00B40474" w:rsidRDefault="00B40474" w:rsidP="00B4047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B4047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276711" w:rsidRDefault="00276711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96B69" w:rsidRDefault="00496B69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40474" w:rsidRPr="00323333" w:rsidRDefault="00B40474" w:rsidP="00B40474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276711" w:rsidRPr="00323333" w:rsidRDefault="00276711" w:rsidP="0027671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276711" w:rsidRPr="00323333" w:rsidRDefault="00276711" w:rsidP="0027671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«Математика и статистика в решении профессиональных задач» предназначен для формирования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компетенций.</w:t>
      </w:r>
    </w:p>
    <w:p w:rsidR="00276711" w:rsidRPr="00323333" w:rsidRDefault="00276711" w:rsidP="0027671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276711" w:rsidRPr="00323333" w:rsidRDefault="00276711" w:rsidP="0027671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курсах.</w:t>
      </w:r>
    </w:p>
    <w:p w:rsidR="00276711" w:rsidRPr="00323333" w:rsidRDefault="00276711" w:rsidP="0027671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B40474" w:rsidRPr="00323333" w:rsidRDefault="00B40474" w:rsidP="00B4047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B40474" w:rsidRPr="00323333" w:rsidRDefault="00B40474" w:rsidP="00B40474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B40474" w:rsidRPr="00323333" w:rsidRDefault="00B40474" w:rsidP="00B404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276711" w:rsidRPr="00323333" w:rsidRDefault="00276711" w:rsidP="0027671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276711" w:rsidRPr="00323333" w:rsidRDefault="00276711" w:rsidP="0027671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276711" w:rsidRPr="00323333" w:rsidRDefault="00276711" w:rsidP="0027671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математических и статистических основ обеспечения решения профессиональных задач. </w:t>
      </w:r>
    </w:p>
    <w:p w:rsidR="00276711" w:rsidRPr="00323333" w:rsidRDefault="00276711" w:rsidP="0027671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определенных навыков применения математических и статистических методов для принятия экономико-финансовых решений.</w:t>
      </w:r>
    </w:p>
    <w:p w:rsidR="00276711" w:rsidRDefault="00276711" w:rsidP="0027671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риски,  а также применения для осуществления эффективной деятельности страховой организации.</w:t>
      </w:r>
    </w:p>
    <w:p w:rsidR="00B40474" w:rsidRPr="00323333" w:rsidRDefault="00B40474" w:rsidP="00B404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B40474" w:rsidRPr="00323333" w:rsidRDefault="00B40474" w:rsidP="00B4047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276711" w:rsidRPr="00323333" w:rsidRDefault="00276711" w:rsidP="0027671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ВО для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276711" w:rsidRPr="00323333" w:rsidRDefault="00276711" w:rsidP="0027671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276711" w:rsidRPr="00323333" w:rsidRDefault="00276711" w:rsidP="0027671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ПК-4: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276711" w:rsidRPr="00323333" w:rsidRDefault="00276711" w:rsidP="00276711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ПК-5: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276711" w:rsidRDefault="00276711" w:rsidP="00276711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ПК-6: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694"/>
        <w:gridCol w:w="3260"/>
        <w:gridCol w:w="1984"/>
        <w:gridCol w:w="2114"/>
      </w:tblGrid>
      <w:tr w:rsidR="00B40474" w:rsidRPr="00323333" w:rsidTr="00B40474">
        <w:trPr>
          <w:trHeight w:val="416"/>
        </w:trPr>
        <w:tc>
          <w:tcPr>
            <w:tcW w:w="675" w:type="dxa"/>
            <w:vAlign w:val="center"/>
          </w:tcPr>
          <w:p w:rsidR="00B40474" w:rsidRPr="00323333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694" w:type="dxa"/>
            <w:vAlign w:val="center"/>
          </w:tcPr>
          <w:p w:rsidR="00B40474" w:rsidRPr="00323333" w:rsidRDefault="00B40474" w:rsidP="00B4047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Содержание образовательных</w:t>
            </w:r>
          </w:p>
          <w:p w:rsidR="00B40474" w:rsidRPr="00323333" w:rsidRDefault="00B40474" w:rsidP="00B4047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260" w:type="dxa"/>
            <w:vAlign w:val="center"/>
          </w:tcPr>
          <w:p w:rsidR="00B40474" w:rsidRPr="00323333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B40474" w:rsidRPr="00323333" w:rsidRDefault="00B40474" w:rsidP="00B4047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4" w:type="dxa"/>
            <w:vAlign w:val="center"/>
          </w:tcPr>
          <w:p w:rsidR="00B40474" w:rsidRPr="00323333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114" w:type="dxa"/>
            <w:vAlign w:val="center"/>
          </w:tcPr>
          <w:p w:rsidR="00B40474" w:rsidRPr="00323333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B40474" w:rsidRPr="00323333" w:rsidTr="00B40474">
        <w:trPr>
          <w:trHeight w:val="2726"/>
        </w:trPr>
        <w:tc>
          <w:tcPr>
            <w:tcW w:w="675" w:type="dxa"/>
          </w:tcPr>
          <w:p w:rsidR="00B40474" w:rsidRPr="00323333" w:rsidRDefault="00B40474" w:rsidP="00B40474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694" w:type="dxa"/>
          </w:tcPr>
          <w:p w:rsidR="00B40474" w:rsidRPr="00323333" w:rsidRDefault="00B40474" w:rsidP="00B40474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3260" w:type="dxa"/>
            <w:vMerge w:val="restart"/>
          </w:tcPr>
          <w:p w:rsidR="00B40474" w:rsidRDefault="00B40474" w:rsidP="00B40474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ОПК-2: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решения профессиональных задач</w:t>
            </w:r>
          </w:p>
          <w:p w:rsidR="00B40474" w:rsidRPr="00323333" w:rsidRDefault="00B40474" w:rsidP="00B40474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ПК-4: </w:t>
            </w: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енные результаты</w:t>
            </w:r>
          </w:p>
          <w:p w:rsidR="00B40474" w:rsidRDefault="00B40474" w:rsidP="00B40474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</w:t>
            </w:r>
            <w:r w:rsidRPr="0099537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способностью анализировать </w:t>
            </w:r>
            <w:r w:rsidRPr="0099537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шений</w:t>
            </w:r>
          </w:p>
          <w:p w:rsidR="00B40474" w:rsidRPr="00323333" w:rsidRDefault="00B40474" w:rsidP="00B40474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: </w:t>
            </w:r>
            <w:r w:rsidRPr="00995371">
              <w:rPr>
                <w:rFonts w:ascii="Times New Roman" w:hAnsi="Times New Roman"/>
                <w:sz w:val="19"/>
                <w:szCs w:val="19"/>
                <w:lang w:eastAsia="ru-RU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ально-экономических показателей</w:t>
            </w:r>
          </w:p>
        </w:tc>
        <w:tc>
          <w:tcPr>
            <w:tcW w:w="1984" w:type="dxa"/>
            <w:vMerge w:val="restart"/>
          </w:tcPr>
          <w:p w:rsidR="00B40474" w:rsidRPr="00323333" w:rsidRDefault="00B40474" w:rsidP="00B40474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Объяснительно-иллюстративный метод обучения</w:t>
            </w:r>
          </w:p>
          <w:p w:rsidR="00B40474" w:rsidRPr="00323333" w:rsidRDefault="00B40474" w:rsidP="00B40474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B40474" w:rsidRPr="00323333" w:rsidRDefault="00B40474" w:rsidP="00B40474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  <w:vMerge w:val="restart"/>
          </w:tcPr>
          <w:p w:rsidR="00B40474" w:rsidRPr="00323333" w:rsidRDefault="00B40474" w:rsidP="00B40474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B40474" w:rsidRPr="00323333" w:rsidRDefault="00B40474" w:rsidP="00B40474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40474" w:rsidRPr="00323333" w:rsidRDefault="00B40474" w:rsidP="00B40474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B40474" w:rsidRPr="00323333" w:rsidRDefault="00B40474" w:rsidP="00B40474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B40474" w:rsidRPr="00323333" w:rsidRDefault="00B40474" w:rsidP="00B40474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B40474" w:rsidRPr="00323333" w:rsidRDefault="00B40474" w:rsidP="00B40474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40474" w:rsidRPr="00323333" w:rsidTr="00B40474">
        <w:trPr>
          <w:trHeight w:val="1555"/>
        </w:trPr>
        <w:tc>
          <w:tcPr>
            <w:tcW w:w="675" w:type="dxa"/>
          </w:tcPr>
          <w:p w:rsidR="00B40474" w:rsidRPr="00323333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ОР. 2</w:t>
            </w:r>
          </w:p>
        </w:tc>
        <w:tc>
          <w:tcPr>
            <w:tcW w:w="2694" w:type="dxa"/>
          </w:tcPr>
          <w:p w:rsidR="00B40474" w:rsidRPr="00323333" w:rsidRDefault="00B40474" w:rsidP="00B40474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3260" w:type="dxa"/>
            <w:vMerge/>
            <w:vAlign w:val="center"/>
          </w:tcPr>
          <w:p w:rsidR="00B40474" w:rsidRPr="00323333" w:rsidRDefault="00B40474" w:rsidP="00B4047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B40474" w:rsidRPr="00323333" w:rsidRDefault="00B40474" w:rsidP="00B40474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  <w:vMerge/>
            <w:vAlign w:val="center"/>
          </w:tcPr>
          <w:p w:rsidR="00B40474" w:rsidRPr="00323333" w:rsidRDefault="00B40474" w:rsidP="00B40474">
            <w:pPr>
              <w:pStyle w:val="a6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B40474" w:rsidRPr="00323333" w:rsidRDefault="00B40474" w:rsidP="00B4047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B40474" w:rsidRPr="00323333" w:rsidRDefault="00B40474" w:rsidP="00B40474">
      <w:pPr>
        <w:shd w:val="clear" w:color="auto" w:fill="FFFFFF"/>
        <w:tabs>
          <w:tab w:val="left" w:pos="1123"/>
        </w:tabs>
        <w:spacing w:after="0" w:line="360" w:lineRule="auto"/>
        <w:ind w:firstLine="1123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2.3. </w:t>
      </w: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B40474" w:rsidRPr="00323333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Кузнецова Е.А. старший преподаватель кафедры страхования, финансов и кредита</w:t>
      </w:r>
    </w:p>
    <w:p w:rsidR="00B40474" w:rsidRPr="00323333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B40474" w:rsidRPr="00323333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Барбашова Г.Л., к.п.н., доцент, зав.кафедрой математики и математического образования</w:t>
      </w:r>
    </w:p>
    <w:p w:rsidR="00B40474" w:rsidRPr="00323333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Кузнецова Е.А. старший преподаватель кафедры страхования, финансов и кредита</w:t>
      </w:r>
    </w:p>
    <w:p w:rsidR="00B40474" w:rsidRPr="00323333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B40474" w:rsidRPr="00323333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276711" w:rsidRPr="00323333" w:rsidRDefault="00276711" w:rsidP="0027671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обеспечивает обучающимся математико-статистическую базу принятия финансовых решений и является основанием для всех других профессиональных модулей универсального бакалавриата</w:t>
      </w:r>
    </w:p>
    <w:p w:rsidR="00276711" w:rsidRPr="00323333" w:rsidRDefault="00276711" w:rsidP="0027671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дисциплине «Математика» в объеме программы средней школы.</w:t>
      </w:r>
    </w:p>
    <w:p w:rsidR="00B40474" w:rsidRPr="00323333" w:rsidRDefault="00B40474" w:rsidP="00B4047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B40474" w:rsidRPr="00323333" w:rsidRDefault="00B40474" w:rsidP="00B404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B40474" w:rsidRPr="00323333" w:rsidTr="00B40474">
        <w:trPr>
          <w:trHeight w:hRule="exact" w:val="461"/>
        </w:trPr>
        <w:tc>
          <w:tcPr>
            <w:tcW w:w="7504" w:type="dxa"/>
            <w:shd w:val="clear" w:color="auto" w:fill="FFFFFF"/>
            <w:vAlign w:val="center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Час./з.е.</w:t>
            </w:r>
          </w:p>
        </w:tc>
      </w:tr>
      <w:tr w:rsidR="00B40474" w:rsidRPr="00323333" w:rsidTr="00B40474">
        <w:trPr>
          <w:trHeight w:hRule="exact" w:val="281"/>
        </w:trPr>
        <w:tc>
          <w:tcPr>
            <w:tcW w:w="7504" w:type="dxa"/>
            <w:shd w:val="clear" w:color="auto" w:fill="FFFFFF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360/10</w:t>
            </w:r>
          </w:p>
        </w:tc>
      </w:tr>
      <w:tr w:rsidR="00B40474" w:rsidRPr="00323333" w:rsidTr="00B40474">
        <w:trPr>
          <w:trHeight w:hRule="exact" w:val="279"/>
        </w:trPr>
        <w:tc>
          <w:tcPr>
            <w:tcW w:w="7504" w:type="dxa"/>
            <w:shd w:val="clear" w:color="auto" w:fill="FFFFFF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78/2,2</w:t>
            </w:r>
          </w:p>
        </w:tc>
      </w:tr>
      <w:tr w:rsidR="00B40474" w:rsidRPr="00323333" w:rsidTr="00B40474">
        <w:trPr>
          <w:trHeight w:hRule="exact" w:val="269"/>
        </w:trPr>
        <w:tc>
          <w:tcPr>
            <w:tcW w:w="7504" w:type="dxa"/>
            <w:shd w:val="clear" w:color="auto" w:fill="FFFFFF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т.ч. самостоятельная работа</w:t>
            </w:r>
          </w:p>
        </w:tc>
        <w:tc>
          <w:tcPr>
            <w:tcW w:w="2242" w:type="dxa"/>
            <w:shd w:val="clear" w:color="auto" w:fill="FFFFFF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261/7,2</w:t>
            </w:r>
          </w:p>
        </w:tc>
      </w:tr>
      <w:tr w:rsidR="00B40474" w:rsidRPr="00323333" w:rsidTr="00B40474">
        <w:trPr>
          <w:trHeight w:hRule="exact" w:val="286"/>
        </w:trPr>
        <w:tc>
          <w:tcPr>
            <w:tcW w:w="7504" w:type="dxa"/>
            <w:shd w:val="clear" w:color="auto" w:fill="FFFFFF"/>
          </w:tcPr>
          <w:p w:rsidR="00B40474" w:rsidRPr="00323333" w:rsidRDefault="00276711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r w:rsidR="00B40474"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42" w:type="dxa"/>
            <w:shd w:val="clear" w:color="auto" w:fill="FFFFFF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B40474" w:rsidRPr="00323333" w:rsidTr="00B40474">
        <w:trPr>
          <w:trHeight w:hRule="exact" w:val="291"/>
        </w:trPr>
        <w:tc>
          <w:tcPr>
            <w:tcW w:w="7504" w:type="dxa"/>
            <w:shd w:val="clear" w:color="auto" w:fill="FFFFFF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B40474" w:rsidRPr="00323333" w:rsidRDefault="00B40474" w:rsidP="00B4047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B40474" w:rsidRPr="00323333" w:rsidRDefault="00B40474" w:rsidP="00B40474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  <w:sectPr w:rsidR="00B40474" w:rsidRPr="00323333" w:rsidSect="00B40474">
          <w:footerReference w:type="default" r:id="rId10"/>
          <w:footerReference w:type="firs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B40474" w:rsidRPr="00323333" w:rsidRDefault="00B40474" w:rsidP="00B4047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B40474" w:rsidRPr="00323333" w:rsidRDefault="00B40474" w:rsidP="00B4047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МАТЕМАТИКА И СТАТИСТИКА В РЕШЕНИИ ПРОФЕССИОНАЛЬНЫХ ЗАДАЧ</w:t>
      </w: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276711" w:rsidRDefault="00276711" w:rsidP="00B40474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W w:w="48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62"/>
        <w:gridCol w:w="2782"/>
        <w:gridCol w:w="1083"/>
        <w:gridCol w:w="1281"/>
        <w:gridCol w:w="1417"/>
        <w:gridCol w:w="1286"/>
        <w:gridCol w:w="1144"/>
        <w:gridCol w:w="1428"/>
        <w:gridCol w:w="1154"/>
        <w:gridCol w:w="1154"/>
        <w:gridCol w:w="1440"/>
      </w:tblGrid>
      <w:tr w:rsidR="00276711" w:rsidRPr="00323333" w:rsidTr="00276711">
        <w:trPr>
          <w:trHeight w:val="306"/>
        </w:trPr>
        <w:tc>
          <w:tcPr>
            <w:tcW w:w="1101" w:type="dxa"/>
            <w:vMerge w:val="restart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42" w:type="dxa"/>
            <w:vMerge w:val="restart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56" w:type="dxa"/>
            <w:gridSpan w:val="6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 (час.)</w:t>
            </w:r>
          </w:p>
        </w:tc>
        <w:tc>
          <w:tcPr>
            <w:tcW w:w="764" w:type="dxa"/>
            <w:vMerge w:val="restart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  (з.е.)</w:t>
            </w:r>
          </w:p>
        </w:tc>
        <w:tc>
          <w:tcPr>
            <w:tcW w:w="764" w:type="dxa"/>
            <w:vMerge w:val="restart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953" w:type="dxa"/>
            <w:vMerge w:val="restart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ind w:left="-19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276711" w:rsidRPr="00323333" w:rsidTr="00276711">
        <w:trPr>
          <w:trHeight w:val="146"/>
        </w:trPr>
        <w:tc>
          <w:tcPr>
            <w:tcW w:w="1101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2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17" w:type="dxa"/>
            <w:vMerge w:val="restart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86" w:type="dxa"/>
            <w:gridSpan w:val="2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51" w:type="dxa"/>
            <w:vMerge w:val="restart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57" w:type="dxa"/>
            <w:vMerge w:val="restart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45" w:type="dxa"/>
            <w:vMerge w:val="restart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64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4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276711" w:rsidRPr="00323333" w:rsidTr="00276711">
        <w:trPr>
          <w:trHeight w:val="146"/>
        </w:trPr>
        <w:tc>
          <w:tcPr>
            <w:tcW w:w="1101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2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17" w:type="dxa"/>
            <w:vMerge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ind w:left="-113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ind w:left="-11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СР (в т.ч.</w:t>
            </w:r>
          </w:p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51" w:type="dxa"/>
            <w:vMerge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7" w:type="dxa"/>
            <w:vMerge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45" w:type="dxa"/>
            <w:vMerge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4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4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276711" w:rsidRPr="00323333" w:rsidTr="00276711">
        <w:trPr>
          <w:trHeight w:val="214"/>
        </w:trPr>
        <w:tc>
          <w:tcPr>
            <w:tcW w:w="10480" w:type="dxa"/>
            <w:gridSpan w:val="11"/>
          </w:tcPr>
          <w:p w:rsidR="00276711" w:rsidRPr="00323333" w:rsidRDefault="00276711" w:rsidP="00276711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276711" w:rsidRPr="00323333" w:rsidTr="00276711">
        <w:trPr>
          <w:trHeight w:val="427"/>
        </w:trPr>
        <w:tc>
          <w:tcPr>
            <w:tcW w:w="110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К.М.06.01</w:t>
            </w:r>
          </w:p>
        </w:tc>
        <w:tc>
          <w:tcPr>
            <w:tcW w:w="1842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Математика</w:t>
            </w:r>
          </w:p>
        </w:tc>
        <w:tc>
          <w:tcPr>
            <w:tcW w:w="71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848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93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111</w:t>
            </w:r>
          </w:p>
        </w:tc>
        <w:tc>
          <w:tcPr>
            <w:tcW w:w="75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45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276711" w:rsidRPr="00323333" w:rsidTr="00276711">
        <w:trPr>
          <w:trHeight w:val="448"/>
        </w:trPr>
        <w:tc>
          <w:tcPr>
            <w:tcW w:w="110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К.М.06.02</w:t>
            </w:r>
          </w:p>
        </w:tc>
        <w:tc>
          <w:tcPr>
            <w:tcW w:w="1842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Статистика</w:t>
            </w:r>
          </w:p>
        </w:tc>
        <w:tc>
          <w:tcPr>
            <w:tcW w:w="71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276711" w:rsidRPr="00323333" w:rsidTr="00276711">
        <w:trPr>
          <w:trHeight w:val="642"/>
        </w:trPr>
        <w:tc>
          <w:tcPr>
            <w:tcW w:w="110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К.М.06.03</w:t>
            </w:r>
          </w:p>
        </w:tc>
        <w:tc>
          <w:tcPr>
            <w:tcW w:w="1842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методам математического моделирования</w:t>
            </w:r>
          </w:p>
        </w:tc>
        <w:tc>
          <w:tcPr>
            <w:tcW w:w="71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276711" w:rsidRPr="00323333" w:rsidTr="00276711">
        <w:trPr>
          <w:trHeight w:val="214"/>
        </w:trPr>
        <w:tc>
          <w:tcPr>
            <w:tcW w:w="10480" w:type="dxa"/>
            <w:gridSpan w:val="11"/>
            <w:shd w:val="clear" w:color="auto" w:fill="FFFFFF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4)</w:t>
            </w:r>
          </w:p>
        </w:tc>
      </w:tr>
      <w:tr w:rsidR="00276711" w:rsidRPr="00323333" w:rsidTr="00276711">
        <w:trPr>
          <w:trHeight w:val="661"/>
        </w:trPr>
        <w:tc>
          <w:tcPr>
            <w:tcW w:w="110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К.М.06.ДВ.01.01</w:t>
            </w:r>
          </w:p>
        </w:tc>
        <w:tc>
          <w:tcPr>
            <w:tcW w:w="1842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Математическое обеспечение экономических решений</w:t>
            </w:r>
          </w:p>
        </w:tc>
        <w:tc>
          <w:tcPr>
            <w:tcW w:w="71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shd w:val="clear" w:color="auto" w:fill="FFFFFF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276711" w:rsidRPr="00323333" w:rsidTr="00276711">
        <w:trPr>
          <w:trHeight w:val="1088"/>
        </w:trPr>
        <w:tc>
          <w:tcPr>
            <w:tcW w:w="110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К.М.06.ДВ.01.02</w:t>
            </w:r>
          </w:p>
        </w:tc>
        <w:tc>
          <w:tcPr>
            <w:tcW w:w="1842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алгоритмам решения нестандартных задач в профессиональной деятельности</w:t>
            </w:r>
          </w:p>
        </w:tc>
        <w:tc>
          <w:tcPr>
            <w:tcW w:w="71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276711" w:rsidRPr="00323333" w:rsidTr="00276711">
        <w:trPr>
          <w:trHeight w:val="661"/>
        </w:trPr>
        <w:tc>
          <w:tcPr>
            <w:tcW w:w="110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К.М.06.ДВ.01.03</w:t>
            </w:r>
          </w:p>
        </w:tc>
        <w:tc>
          <w:tcPr>
            <w:tcW w:w="1842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Социально-экономическая статистика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71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276711" w:rsidRPr="00323333" w:rsidTr="00276711">
        <w:trPr>
          <w:trHeight w:val="427"/>
        </w:trPr>
        <w:tc>
          <w:tcPr>
            <w:tcW w:w="110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К.М.06.ДВ.01.04</w:t>
            </w:r>
          </w:p>
        </w:tc>
        <w:tc>
          <w:tcPr>
            <w:tcW w:w="1842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финансовой математике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71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48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75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5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276711" w:rsidRPr="00323333" w:rsidTr="00276711">
        <w:trPr>
          <w:trHeight w:val="214"/>
        </w:trPr>
        <w:tc>
          <w:tcPr>
            <w:tcW w:w="10480" w:type="dxa"/>
            <w:gridSpan w:val="11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276711" w:rsidRPr="00323333" w:rsidTr="00276711">
        <w:trPr>
          <w:trHeight w:val="214"/>
        </w:trPr>
        <w:tc>
          <w:tcPr>
            <w:tcW w:w="10480" w:type="dxa"/>
            <w:gridSpan w:val="11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276711" w:rsidRPr="00323333" w:rsidTr="00276711">
        <w:trPr>
          <w:trHeight w:val="1108"/>
        </w:trPr>
        <w:tc>
          <w:tcPr>
            <w:tcW w:w="1101" w:type="dxa"/>
            <w:vAlign w:val="center"/>
          </w:tcPr>
          <w:p w:rsidR="00276711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К.М.06.04</w:t>
            </w:r>
          </w:p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842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Экзамены по модулю "Математика и статистика в решении профессиональных задач"</w:t>
            </w:r>
          </w:p>
        </w:tc>
        <w:tc>
          <w:tcPr>
            <w:tcW w:w="71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8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8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1" w:type="dxa"/>
            <w:vAlign w:val="center"/>
          </w:tcPr>
          <w:p w:rsidR="00276711" w:rsidRPr="00323333" w:rsidRDefault="00276711" w:rsidP="0027671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757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5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4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53" w:type="dxa"/>
            <w:vAlign w:val="center"/>
          </w:tcPr>
          <w:p w:rsidR="00276711" w:rsidRPr="00323333" w:rsidRDefault="00276711" w:rsidP="002767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ОР.2</w:t>
            </w:r>
          </w:p>
        </w:tc>
      </w:tr>
    </w:tbl>
    <w:p w:rsidR="00276711" w:rsidRDefault="00276711" w:rsidP="00276711">
      <w:pPr>
        <w:rPr>
          <w:rFonts w:ascii="Times New Roman" w:hAnsi="Times New Roman"/>
          <w:sz w:val="19"/>
          <w:szCs w:val="19"/>
          <w:lang w:eastAsia="ru-RU"/>
        </w:rPr>
      </w:pPr>
    </w:p>
    <w:p w:rsidR="00276711" w:rsidRDefault="00276711" w:rsidP="00276711">
      <w:pPr>
        <w:rPr>
          <w:rFonts w:ascii="Times New Roman" w:hAnsi="Times New Roman"/>
          <w:sz w:val="19"/>
          <w:szCs w:val="19"/>
          <w:lang w:eastAsia="ru-RU"/>
        </w:rPr>
      </w:pPr>
    </w:p>
    <w:p w:rsidR="00B40474" w:rsidRPr="00276711" w:rsidRDefault="00B40474" w:rsidP="00276711">
      <w:pPr>
        <w:rPr>
          <w:rFonts w:ascii="Times New Roman" w:hAnsi="Times New Roman"/>
          <w:sz w:val="19"/>
          <w:szCs w:val="19"/>
          <w:lang w:eastAsia="ru-RU"/>
        </w:rPr>
        <w:sectPr w:rsidR="00B40474" w:rsidRPr="00276711" w:rsidSect="00B40474"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B40474" w:rsidRP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4. Методические указания для обучающихся</w:t>
      </w:r>
    </w:p>
    <w:p w:rsidR="00B40474" w:rsidRP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B40474" w:rsidRP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40474" w:rsidRPr="00B40474" w:rsidRDefault="00B40474" w:rsidP="00B40474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B40474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B40474">
          <w:rPr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 w:rsidRPr="00B40474"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B40474" w:rsidRPr="00B40474" w:rsidRDefault="00B40474" w:rsidP="00B40474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B40474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B40474" w:rsidRPr="00B40474" w:rsidRDefault="00B40474" w:rsidP="00B40474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B40474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B40474" w:rsidRPr="00B40474" w:rsidRDefault="00B40474" w:rsidP="00B40474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B40474" w:rsidRPr="00B40474" w:rsidRDefault="00B40474" w:rsidP="00B40474">
      <w:pPr>
        <w:numPr>
          <w:ilvl w:val="0"/>
          <w:numId w:val="13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B40474" w:rsidRPr="00B40474" w:rsidRDefault="00B40474" w:rsidP="00B40474">
      <w:pPr>
        <w:numPr>
          <w:ilvl w:val="0"/>
          <w:numId w:val="13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Промежуточный контроль по дисциплине «Математика» - экзамен, по всем остальным - зачет. Вопросы к зачетам и экзамену приведены в ЭУМК, кроме того предполагается итоговое тестирование.</w:t>
      </w:r>
    </w:p>
    <w:p w:rsidR="00B40474" w:rsidRPr="00B40474" w:rsidRDefault="00B40474" w:rsidP="00B40474">
      <w:pPr>
        <w:numPr>
          <w:ilvl w:val="0"/>
          <w:numId w:val="13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B40474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40474" w:rsidRPr="00B40474" w:rsidRDefault="00B40474" w:rsidP="00B40474">
      <w:pPr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B40474" w:rsidRP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B4047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B40474" w:rsidRP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B40474">
        <w:rPr>
          <w:rFonts w:ascii="Times New Roman" w:hAnsi="Times New Roman"/>
          <w:b/>
          <w:sz w:val="19"/>
          <w:szCs w:val="19"/>
        </w:rPr>
        <w:t>МАТЕМАТИКА</w:t>
      </w: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B40474">
        <w:rPr>
          <w:rFonts w:ascii="Times New Roman" w:hAnsi="Times New Roman"/>
          <w:sz w:val="19"/>
          <w:szCs w:val="19"/>
        </w:rPr>
        <w:t>"Математика", как и другие дисциплины модуля, служит формированию трудовых действий специалиста э</w:t>
      </w:r>
      <w:r w:rsidRPr="00B4047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40474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40474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ОПК-2- способностью осуществлять сбор, анализ и обработку данных, необходимых для решения профессиональных задач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В результате освоения  данной дисциплины студент должен: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40474" w:rsidRPr="00B40474" w:rsidRDefault="00B40474" w:rsidP="00B40474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основные понятия и теоремы курса «Математика»</w:t>
      </w:r>
      <w:r w:rsidRPr="00B40474">
        <w:rPr>
          <w:rFonts w:ascii="Times New Roman" w:hAnsi="Times New Roman"/>
          <w:color w:val="1D1B11"/>
          <w:sz w:val="19"/>
          <w:szCs w:val="19"/>
        </w:rPr>
        <w:t>;</w:t>
      </w:r>
    </w:p>
    <w:p w:rsidR="00B40474" w:rsidRPr="00B40474" w:rsidRDefault="00B40474" w:rsidP="00B40474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color w:val="1D1B11"/>
          <w:sz w:val="19"/>
          <w:szCs w:val="19"/>
        </w:rPr>
        <w:t>- логические связи между понятиями и теоремами;</w:t>
      </w:r>
    </w:p>
    <w:p w:rsidR="00B40474" w:rsidRPr="00B40474" w:rsidRDefault="00B40474" w:rsidP="00B40474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color w:val="1D1B11"/>
          <w:sz w:val="19"/>
          <w:szCs w:val="19"/>
        </w:rPr>
        <w:t>- различные алгоритмы и методы, применяемые при решении задач.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40474" w:rsidRPr="00B40474" w:rsidRDefault="00B40474" w:rsidP="00B40474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color w:val="1D1B11"/>
          <w:sz w:val="19"/>
          <w:szCs w:val="19"/>
        </w:rPr>
        <w:t>- устанавливать логические связи между понятиями и теоремами;</w:t>
      </w:r>
    </w:p>
    <w:p w:rsidR="00B40474" w:rsidRPr="00B40474" w:rsidRDefault="00B40474" w:rsidP="00B40474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применять  математические методы к доказательству теорем и решению задач</w:t>
      </w:r>
      <w:r w:rsidRPr="00B40474">
        <w:rPr>
          <w:rFonts w:ascii="Times New Roman" w:hAnsi="Times New Roman"/>
          <w:color w:val="1D1B11"/>
          <w:sz w:val="19"/>
          <w:szCs w:val="19"/>
        </w:rPr>
        <w:t>.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B40474" w:rsidRPr="00B40474" w:rsidRDefault="00B40474" w:rsidP="00B40474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понятийным аппаратом курса «Математика»</w:t>
      </w:r>
      <w:r w:rsidRPr="00B40474">
        <w:rPr>
          <w:rFonts w:ascii="Times New Roman" w:hAnsi="Times New Roman"/>
          <w:color w:val="1D1B11"/>
          <w:sz w:val="19"/>
          <w:szCs w:val="19"/>
        </w:rPr>
        <w:t>;</w:t>
      </w:r>
    </w:p>
    <w:p w:rsidR="00B40474" w:rsidRPr="00B40474" w:rsidRDefault="00B40474" w:rsidP="00B40474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color w:val="1D1B11"/>
          <w:sz w:val="19"/>
          <w:szCs w:val="19"/>
        </w:rPr>
        <w:t>- методами решения различных задач дисциплины;</w:t>
      </w:r>
    </w:p>
    <w:p w:rsidR="00B40474" w:rsidRPr="00B40474" w:rsidRDefault="00B40474" w:rsidP="00B40474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современными знаниями о математике и её приложениях;</w:t>
      </w:r>
    </w:p>
    <w:p w:rsidR="00B40474" w:rsidRPr="00B40474" w:rsidRDefault="00B40474" w:rsidP="00B40474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- основными понятиями курса </w:t>
      </w:r>
      <w:r w:rsidRPr="00B40474">
        <w:rPr>
          <w:rFonts w:ascii="Times New Roman" w:hAnsi="Times New Roman"/>
          <w:color w:val="1D1B11"/>
          <w:sz w:val="19"/>
          <w:szCs w:val="19"/>
        </w:rPr>
        <w:t>«Алгебра и начала анализа».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>Дисциплина «Математика» входит в модуль «Математика и статистика в решении профессиональных задач».</w:t>
      </w:r>
    </w:p>
    <w:p w:rsidR="00B40474" w:rsidRPr="00B40474" w:rsidRDefault="00B40474" w:rsidP="00B40474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B40474">
        <w:rPr>
          <w:rFonts w:ascii="Times New Roman" w:hAnsi="Times New Roman"/>
          <w:color w:val="1D1B11"/>
          <w:sz w:val="19"/>
          <w:szCs w:val="19"/>
        </w:rPr>
        <w:t>«Математика»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B40474">
        <w:rPr>
          <w:rFonts w:ascii="Times New Roman" w:hAnsi="Times New Roman"/>
          <w:color w:val="1D1B11"/>
          <w:spacing w:val="-1"/>
          <w:sz w:val="19"/>
          <w:szCs w:val="19"/>
        </w:rPr>
        <w:t xml:space="preserve">Цель </w:t>
      </w:r>
      <w:r w:rsidRPr="00B40474">
        <w:rPr>
          <w:rFonts w:ascii="Times New Roman" w:hAnsi="Times New Roman"/>
          <w:sz w:val="19"/>
          <w:szCs w:val="19"/>
        </w:rPr>
        <w:t xml:space="preserve">освоения </w:t>
      </w:r>
      <w:r w:rsidRPr="00B40474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B40474">
        <w:rPr>
          <w:rFonts w:ascii="Times New Roman" w:hAnsi="Times New Roman"/>
          <w:sz w:val="19"/>
          <w:szCs w:val="19"/>
        </w:rPr>
        <w:t>Математика</w:t>
      </w:r>
      <w:r w:rsidRPr="00B40474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B40474">
        <w:rPr>
          <w:rFonts w:ascii="Times New Roman" w:hAnsi="Times New Roman"/>
          <w:sz w:val="19"/>
          <w:szCs w:val="19"/>
        </w:rPr>
        <w:t>состоит в формировании систематизированных знаний в области математики, о её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/>
          <w:sz w:val="19"/>
          <w:szCs w:val="19"/>
        </w:rPr>
        <w:t>Задачи</w:t>
      </w:r>
      <w:r w:rsidRPr="00B40474">
        <w:rPr>
          <w:rFonts w:ascii="Times New Roman" w:hAnsi="Times New Roman"/>
          <w:sz w:val="19"/>
          <w:szCs w:val="19"/>
        </w:rPr>
        <w:t xml:space="preserve"> дисциплины:</w:t>
      </w:r>
    </w:p>
    <w:p w:rsidR="00B40474" w:rsidRPr="00B40474" w:rsidRDefault="00B40474" w:rsidP="00B40474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математики;</w:t>
      </w:r>
    </w:p>
    <w:p w:rsidR="00B40474" w:rsidRPr="00B40474" w:rsidRDefault="00B40474" w:rsidP="00B40474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систематизировать современные знания о математике  и её приложениях;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актуализировать знания школьного курса «Алгебра и начала анализа.</w:t>
      </w:r>
    </w:p>
    <w:p w:rsidR="00B40474" w:rsidRPr="00B40474" w:rsidRDefault="00B40474" w:rsidP="00B40474">
      <w:pPr>
        <w:tabs>
          <w:tab w:val="left" w:pos="2187"/>
        </w:tabs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ab/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9"/>
        <w:gridCol w:w="2212"/>
        <w:gridCol w:w="1185"/>
        <w:gridCol w:w="2309"/>
        <w:gridCol w:w="1858"/>
        <w:gridCol w:w="1690"/>
      </w:tblGrid>
      <w:tr w:rsidR="00B40474" w:rsidRPr="00B40474" w:rsidTr="00B40474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40474" w:rsidRPr="00B40474" w:rsidTr="00B40474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решения различных задач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B40474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47"/>
        <w:gridCol w:w="4384"/>
        <w:gridCol w:w="933"/>
        <w:gridCol w:w="932"/>
        <w:gridCol w:w="1543"/>
        <w:gridCol w:w="1121"/>
        <w:gridCol w:w="935"/>
      </w:tblGrid>
      <w:tr w:rsidR="00B40474" w:rsidRPr="00B40474" w:rsidTr="00B40474">
        <w:trPr>
          <w:trHeight w:val="203"/>
          <w:jc w:val="center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38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40474" w:rsidRPr="00B40474" w:rsidTr="00B40474">
        <w:trPr>
          <w:trHeight w:val="533"/>
          <w:jc w:val="center"/>
        </w:trPr>
        <w:tc>
          <w:tcPr>
            <w:tcW w:w="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tabs>
                <w:tab w:val="left" w:pos="814"/>
              </w:tabs>
              <w:spacing w:after="0" w:line="240" w:lineRule="auto"/>
              <w:ind w:left="-16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курс</w:t>
            </w: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Множества. Операции над множествами. Множество действительных чисел.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Ограниченные и неограниченные числовые множества.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B40474" w:rsidRPr="00B40474" w:rsidTr="00B40474">
        <w:trPr>
          <w:trHeight w:val="73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Комплексные числа: понятие, различные формы записи. Действия с комплексными числами.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B40474" w:rsidRPr="00B40474" w:rsidTr="00B40474">
        <w:trPr>
          <w:trHeight w:val="73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Понятие функции. Способы задания функции. Основные свойства функции. Ограниченные и неограниченные функции. Понятие сложной функции.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B40474" w:rsidRPr="00B40474" w:rsidTr="00B40474">
        <w:trPr>
          <w:trHeight w:val="73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</w:tr>
      <w:tr w:rsidR="00B40474" w:rsidRPr="00B40474" w:rsidTr="00B40474">
        <w:trPr>
          <w:trHeight w:val="912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Определение числовой последовательности. Изображение числовой последовательности.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B40474" w:rsidRPr="00B40474" w:rsidTr="00B40474">
        <w:trPr>
          <w:trHeight w:val="603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Свойства последовательностей: ограниченность, монотонность.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B40474" w:rsidRPr="00B40474" w:rsidTr="00B40474">
        <w:trPr>
          <w:trHeight w:val="603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Определение предела числовой последовательности, его геометрическая интерпретация.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Сходящиеся и расходящиеся числовые последовательности. Свойства сходящихся последовательностей. 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Бесконечно малые последовательности, их свойства.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Предел функции в точке и на бесконечности. Свойства пределов.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Бесконечно малые и большие функции, их свойства.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Эквивалентные функции. Сравнение бесконечно малых и бесконечно больших  функций.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3.4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Односторонние пределы функции в точке.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3.5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Замечательные пределы.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3.6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Непрерывность функции в точке и на промежутке.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3.7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Точки разрыва и их классификация.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3.8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Теоремы о непрерывных функциях.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Определение производной функции в точке. Необходимое условие существования конечной производной. Пример непрерывной функции, не имеющей производную. Правила </w:t>
            </w:r>
            <w:r w:rsidRPr="00B40474">
              <w:rPr>
                <w:rFonts w:ascii="Times New Roman" w:hAnsi="Times New Roman"/>
                <w:sz w:val="19"/>
                <w:szCs w:val="19"/>
              </w:rPr>
              <w:lastRenderedPageBreak/>
              <w:t>дифференцирования. Производная сложной функции.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Дифференциал функции. Инвариантность формы первого дифференциала. Формула приближенного вычисления с помощью дифференциала.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4.3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Производные и дифференциалы высших порядков.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4.4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Основные теоремы о дифференцируемых функциях.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4.5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Правило Лопиталя.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4.6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Исследование свойств функций с помощью производной: условие постоянства функции на промежутке, монотонность функции.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4.7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Выпуклые функции. Точки перегиба. Асимптоты графика функции.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4.8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Полное исследование функций и построение графиков функций.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4.9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Наибольшее и наименьшее значения функции на промежутке</w:t>
            </w:r>
            <w:r w:rsidRPr="00B40474"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Раздел 5. Интегральное исчисление функций одной переменной.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Первообразная и неопределенный интеграл.  Основные свойства неопределенного интеграла. Таблица основных интегралов. Интегрирование функций, содержащих квадратный трехчлен.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Основные способы интегрирования: элементарный способ интегрирования, интегрирование методом замены переменной, метод интегрирования по частям. Определенный интеграл.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5.3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Геометрические и физические приложения определенного интеграла.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8332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Экзамен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B40474" w:rsidRPr="00B40474" w:rsidTr="00B40474">
        <w:trPr>
          <w:trHeight w:val="357"/>
          <w:jc w:val="center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Итого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111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B40474" w:rsidRPr="00B40474" w:rsidRDefault="00B40474" w:rsidP="00B4047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ind w:firstLine="159"/>
        <w:contextualSpacing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114"/>
        <w:gridCol w:w="1268"/>
      </w:tblGrid>
      <w:tr w:rsidR="00B40474" w:rsidRPr="00B40474" w:rsidTr="00B40474">
        <w:trPr>
          <w:gridAfter w:val="1"/>
          <w:wAfter w:w="12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B40474" w:rsidRPr="00B40474" w:rsidTr="00B40474">
        <w:trPr>
          <w:gridAfter w:val="1"/>
          <w:wAfter w:w="12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40474" w:rsidRPr="00B40474" w:rsidTr="00B40474">
        <w:trPr>
          <w:gridAfter w:val="1"/>
          <w:wAfter w:w="1268" w:type="dxa"/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</w:tr>
      <w:tr w:rsidR="00B40474" w:rsidRPr="00B40474" w:rsidTr="00B40474">
        <w:trPr>
          <w:gridAfter w:val="1"/>
          <w:wAfter w:w="12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тестирование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последовательности.</w:t>
            </w:r>
          </w:p>
        </w:tc>
        <w:tc>
          <w:tcPr>
            <w:tcW w:w="1268" w:type="dxa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B40474" w:rsidRPr="00B40474" w:rsidTr="00B40474">
        <w:trPr>
          <w:gridAfter w:val="1"/>
          <w:wAfter w:w="12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gridAfter w:val="1"/>
          <w:wAfter w:w="1268" w:type="dxa"/>
          <w:trHeight w:val="15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функции.</w:t>
            </w:r>
          </w:p>
        </w:tc>
      </w:tr>
      <w:tr w:rsidR="00B40474" w:rsidRPr="00B40474" w:rsidTr="00B40474">
        <w:trPr>
          <w:gridAfter w:val="1"/>
          <w:wAfter w:w="1268" w:type="dxa"/>
          <w:trHeight w:val="756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gridAfter w:val="1"/>
          <w:wAfter w:w="1268" w:type="dxa"/>
          <w:trHeight w:val="13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переменной.</w:t>
            </w:r>
          </w:p>
        </w:tc>
      </w:tr>
      <w:tr w:rsidR="00B40474" w:rsidRPr="00B40474" w:rsidTr="00B40474">
        <w:trPr>
          <w:gridAfter w:val="1"/>
          <w:wAfter w:w="1268" w:type="dxa"/>
          <w:trHeight w:val="339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gridAfter w:val="1"/>
          <w:wAfter w:w="1268" w:type="dxa"/>
          <w:trHeight w:val="20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5. Интегральное исчисление функций одной переменной</w:t>
            </w:r>
          </w:p>
        </w:tc>
      </w:tr>
      <w:tr w:rsidR="00B40474" w:rsidRPr="00B40474" w:rsidTr="00B40474">
        <w:trPr>
          <w:gridAfter w:val="1"/>
          <w:wAfter w:w="1268" w:type="dxa"/>
          <w:trHeight w:val="543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5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gridAfter w:val="1"/>
          <w:wAfter w:w="1268" w:type="dxa"/>
          <w:trHeight w:val="307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B40474" w:rsidRPr="00B40474" w:rsidTr="00B40474">
        <w:trPr>
          <w:gridAfter w:val="1"/>
          <w:wAfter w:w="12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Балдин, К.В. Высшая математика : учебник / К.В. Балдин, В.Н. Башлыков, А.В. 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 </w:t>
      </w:r>
      <w:hyperlink r:id="rId13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http://biblioclub.ru/index.php?page=book&amp;id=79497</w:t>
        </w:r>
      </w:hyperlink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2. Высшая математика для экономистов : учебник / Н.Ш. Кремер, Б.А. Путко, И.М. Тришин, М.Н. 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 </w:t>
      </w:r>
      <w:hyperlink r:id="rId14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3. Краткий курс высшей математики : учебник / К.В. Балдин, Ф.К. Балдин, В.И. Джеффаль и др. ; под общ. ред. К.В. Балдина. - 2-е изд. - Москва : Издательско-торговая корпорация «Дашков и К°», 2016. - 512 с. : табл., граф., схем., ил. - Библиогр.</w:t>
      </w:r>
      <w:r>
        <w:rPr>
          <w:rFonts w:ascii="Times New Roman" w:hAnsi="Times New Roman"/>
          <w:sz w:val="19"/>
          <w:szCs w:val="19"/>
        </w:rPr>
        <w:t xml:space="preserve"> в кн. - ISBN 978-5-394-02103-9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http://biblioclub.ru/index.php?page=book&amp;id=450751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</w:t>
      </w:r>
      <w:r>
        <w:rPr>
          <w:rFonts w:ascii="Times New Roman" w:hAnsi="Times New Roman"/>
          <w:sz w:val="19"/>
          <w:szCs w:val="19"/>
        </w:rPr>
        <w:t>ков»). - ISBN 978-5-238-00991-9</w:t>
      </w:r>
      <w:r w:rsidRPr="00703CB1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6" w:history="1">
        <w:r w:rsidRPr="00703CB1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 xml:space="preserve">Жуковская, Т.В. Высшая математика в примерах и задачах :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1. - 130 с. : ил. - Библиогр.: с. 127. - ISBN 978-5-8265-1710-9 ; То же [Электронный ресурс]. - URL: </w:t>
      </w:r>
      <w:hyperlink r:id="rId17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F60598">
        <w:rPr>
          <w:rFonts w:ascii="Times New Roman" w:hAnsi="Times New Roman"/>
          <w:sz w:val="19"/>
          <w:szCs w:val="19"/>
        </w:rPr>
        <w:t xml:space="preserve"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18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276711" w:rsidRPr="00703CB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60598">
        <w:rPr>
          <w:rFonts w:ascii="Times New Roman" w:hAnsi="Times New Roman"/>
          <w:sz w:val="19"/>
          <w:szCs w:val="19"/>
        </w:rPr>
        <w:t xml:space="preserve">Розендорн, Э.Р. Уравнения с частными производными : учебник / Э.Р. Розендорн, Е.С. Соболева, Г.М. Фатеева ; ред. Э.Р. Розендорн. - 2-е изд., стер. - Москва : Физматлит, 2017. - 334 с. : ил. - Библиогр.: с. 324-325. - ISBN 978-5-9221-1756-2 ; То же [Электронный ресурс]. - URL: </w:t>
      </w:r>
      <w:hyperlink r:id="rId19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  <w:r w:rsidRPr="00F60598">
        <w:rPr>
          <w:rFonts w:ascii="Times New Roman" w:hAnsi="Times New Roman"/>
          <w:sz w:val="19"/>
          <w:szCs w:val="19"/>
        </w:rPr>
        <w:t>.</w:t>
      </w:r>
    </w:p>
    <w:p w:rsidR="00276711" w:rsidRPr="0017528C" w:rsidRDefault="00276711" w:rsidP="0027671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 xml:space="preserve">. Шапкин, А.С. Задачи с решениями по высшей математике, теории вероятностей, математической статистике , математическому программированию : учебное пособие / А.С. Шапкин, В.А. Шапкин. - 8-е изд. - Москва : Издательско-торговая корпорация «Дашков и К°», 2016. - 432 с. : табл., граф. - (Учебные издания для бакалавров). - ISBN 978-5-394-01943-2 ; То же [Электронный ресурс]. - URL: </w:t>
      </w:r>
      <w:hyperlink r:id="rId2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ЭБС ЮРАЙТ – содержит учебные издания на русском язы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ке по различным отраслям знаний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; </w:t>
      </w:r>
    </w:p>
    <w:p w:rsidR="00276711" w:rsidRPr="009068C5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2. Архивы журналов изд-ва SAGE Publications с 01.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01. 1800 до 31 декабря 1998 г.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6711" w:rsidRPr="009068C5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9068C5">
        <w:rPr>
          <w:rFonts w:ascii="Times New Roman" w:hAnsi="Times New Roman"/>
          <w:bCs/>
          <w:iCs/>
          <w:sz w:val="19"/>
          <w:szCs w:val="19"/>
          <w:lang w:eastAsia="ru-RU"/>
        </w:rPr>
        <w:t>1. Образовательный портал «Математика для всех»: https://math.edu.yar.ru/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76711" w:rsidRPr="002A6422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</w:t>
      </w:r>
      <w:r>
        <w:rPr>
          <w:rFonts w:ascii="Times New Roman" w:hAnsi="Times New Roman"/>
          <w:bCs/>
          <w:i/>
          <w:sz w:val="19"/>
          <w:szCs w:val="19"/>
          <w:lang w:eastAsia="ru-RU"/>
        </w:rPr>
        <w:t>нформационных справочных систем</w:t>
      </w:r>
    </w:p>
    <w:p w:rsidR="00276711" w:rsidRPr="00F60598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76711" w:rsidRDefault="00276711" w:rsidP="00276711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B40474" w:rsidRPr="00B40474" w:rsidRDefault="00B40474" w:rsidP="00B40474">
      <w:pPr>
        <w:spacing w:after="0" w:line="240" w:lineRule="auto"/>
        <w:ind w:firstLine="709"/>
        <w:rPr>
          <w:rFonts w:ascii="Times New Roman" w:hAnsi="Times New Roman"/>
          <w:b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B40474" w:rsidRPr="00B40474" w:rsidRDefault="00B40474" w:rsidP="00B40474">
      <w:pPr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B40474">
        <w:rPr>
          <w:rFonts w:ascii="Times New Roman" w:hAnsi="Times New Roman"/>
          <w:b/>
          <w:sz w:val="19"/>
          <w:szCs w:val="19"/>
        </w:rPr>
        <w:t>СТАТИСТИКА</w:t>
      </w: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B40474">
        <w:rPr>
          <w:rFonts w:ascii="Times New Roman" w:hAnsi="Times New Roman"/>
          <w:sz w:val="19"/>
          <w:szCs w:val="19"/>
        </w:rPr>
        <w:t>"Статистика", как и другие дисциплины модуля, служит формированию трудовых действий специалиста э</w:t>
      </w:r>
      <w:r w:rsidRPr="00B4047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40474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40474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форм;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40474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</w:t>
      </w:r>
      <w:r w:rsidRPr="00B40474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актуальные проблемы теории статистики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актуальные проблемы, возникающие в сфере статистического учета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способы решения стандартных задач профессиональной деятельности на основе информационной и библиографической культуры с применением информационно - коммуникативных технологий с учетом основных требований информационной безопасности;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производить расчет показателей статистической отчетности;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применять в практической деятельности способы осуществления сбора, анализа и обработки данных, необходимых для решения профессиональных задач;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применять на практике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методами решения проблем статистического исследования в рамках предлагаемых задач;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навыками применения в практической деятельности способов осуществления сбора, анализа и обработки данных, необходимых для решения профессиональных задач;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40474">
        <w:rPr>
          <w:rFonts w:ascii="Times New Roman" w:hAnsi="Times New Roman"/>
          <w:color w:val="000000"/>
          <w:sz w:val="19"/>
          <w:szCs w:val="19"/>
        </w:rPr>
        <w:t>- навыками применения на практике способов анализа и интерпретации данных статистических исследований о социально - экономических процессах и явлениях, выявления тенденций изменения социально - экономических показателей.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«Финансовый анализ в страховой организации», «Краткосрочная и долгосрочная финансовая политика», «Финансовый менеджмент».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/>
          <w:sz w:val="19"/>
          <w:szCs w:val="19"/>
        </w:rPr>
        <w:t>Целью</w:t>
      </w:r>
      <w:r w:rsidRPr="00B40474">
        <w:rPr>
          <w:rFonts w:ascii="Times New Roman" w:hAnsi="Times New Roman"/>
          <w:sz w:val="19"/>
          <w:szCs w:val="19"/>
        </w:rPr>
        <w:t xml:space="preserve"> освоения дисциплины "Статистика" является изучение в теории и на практике основных направлений и методов статистического анализа.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B40474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-выполнять расчеты статистических показателей и формулировать основные выводы;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 в соответствии с современными требованиями.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5"/>
        <w:gridCol w:w="2007"/>
        <w:gridCol w:w="1388"/>
        <w:gridCol w:w="2314"/>
        <w:gridCol w:w="1859"/>
        <w:gridCol w:w="1690"/>
      </w:tblGrid>
      <w:tr w:rsidR="00B40474" w:rsidRPr="00B40474" w:rsidTr="00B40474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40474" w:rsidRPr="00B40474" w:rsidTr="00B40474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 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lastRenderedPageBreak/>
              <w:t>услуг и расчета стоимости финансовых решений, оценивая потенциальные риски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B40474">
              <w:rPr>
                <w:rFonts w:ascii="Times New Roman" w:hAnsi="Times New Roman"/>
                <w:sz w:val="19"/>
                <w:szCs w:val="19"/>
              </w:rPr>
              <w:t>необходимые для расчета статистических  показателей, позволяющих охарактеризовать деятельность хозяйствующих субъектов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 Кейс-задание, Контрольный тест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ОР.2.2.2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B40474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Кейс-задание, Контрольный тест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43"/>
        <w:gridCol w:w="1121"/>
        <w:gridCol w:w="935"/>
      </w:tblGrid>
      <w:tr w:rsidR="00B40474" w:rsidRPr="00B40474" w:rsidTr="00B40474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40474" w:rsidRPr="00B40474" w:rsidTr="00B40474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tabs>
                <w:tab w:val="left" w:pos="814"/>
              </w:tabs>
              <w:spacing w:after="0" w:line="240" w:lineRule="auto"/>
              <w:ind w:left="-13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B4047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Предмет статистики – основа статистической методологии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Статистические показатели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2. Статистические ряды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Методы статистической группировки данных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B40474" w:rsidRPr="00B40474" w:rsidTr="00B40474">
        <w:trPr>
          <w:trHeight w:val="402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B4047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</w:tr>
      <w:tr w:rsidR="00B40474" w:rsidRPr="00B40474" w:rsidTr="00B40474">
        <w:trPr>
          <w:trHeight w:val="375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Средние величины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10,5</w:t>
            </w:r>
          </w:p>
        </w:tc>
      </w:tr>
      <w:tr w:rsidR="00B40474" w:rsidRPr="00B40474" w:rsidTr="00B40474">
        <w:trPr>
          <w:trHeight w:val="14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10,5</w:t>
            </w:r>
          </w:p>
        </w:tc>
      </w:tr>
      <w:tr w:rsidR="00B40474" w:rsidRPr="00B40474" w:rsidTr="00B40474">
        <w:trPr>
          <w:trHeight w:val="26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Корреляционно-регрессионный анализ и моделирование статистических связей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B40474" w:rsidRPr="00B40474" w:rsidTr="00B40474">
        <w:trPr>
          <w:trHeight w:val="23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Зачет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B40474" w:rsidRPr="00B40474" w:rsidTr="00B40474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</w:tr>
    </w:tbl>
    <w:p w:rsidR="00B40474" w:rsidRPr="00B40474" w:rsidRDefault="00B40474" w:rsidP="00B4047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1"/>
        <w:gridCol w:w="36"/>
        <w:gridCol w:w="88"/>
        <w:gridCol w:w="1685"/>
        <w:gridCol w:w="1534"/>
        <w:gridCol w:w="41"/>
        <w:gridCol w:w="1042"/>
        <w:gridCol w:w="68"/>
        <w:gridCol w:w="1168"/>
        <w:gridCol w:w="1387"/>
        <w:gridCol w:w="1214"/>
      </w:tblGrid>
      <w:tr w:rsidR="00B40474" w:rsidRPr="00B40474" w:rsidTr="00B40474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B40474" w:rsidRPr="00B40474" w:rsidTr="00B40474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40474" w:rsidRPr="00B40474" w:rsidTr="00B40474">
        <w:trPr>
          <w:trHeight w:val="345"/>
        </w:trPr>
        <w:tc>
          <w:tcPr>
            <w:tcW w:w="10699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B4047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</w:p>
        </w:tc>
      </w:tr>
      <w:tr w:rsidR="00B40474" w:rsidRPr="00B40474" w:rsidTr="00B40474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698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8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2. Статистические ряды</w:t>
            </w:r>
          </w:p>
        </w:tc>
      </w:tr>
      <w:tr w:rsidR="00B40474" w:rsidRPr="00B40474" w:rsidTr="00B40474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контрольной </w:t>
            </w: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ОР.2.2.2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5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B40474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</w:p>
        </w:tc>
      </w:tr>
      <w:tr w:rsidR="00B40474" w:rsidRPr="00B40474" w:rsidTr="00B40474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ОР.2.2.2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</w:t>
            </w: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Балдин, К.В. Теория вероятностей и математическая статистика : учебник / К.В. Балдин, В.Н. Башлыков, А.В. Рукосуев. - 2-е изд. - Москва : Издательско-торговая корпорация «Дашков и К°», 2016. - 472 с. : ил. - Библиогр.: с. 433-434. - ISBN 978-5-394-02108-4 ; То же [Электронный ресурс]. - URL: </w:t>
      </w:r>
      <w:hyperlink r:id="rId21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http://biblioclub.ru/index.php?page=book&amp;id=453249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Васильева, Э.К. Статистика : учебник / Э.К. Васильева, В.С. Лялин. - Москва : Юнити-Дана, 2015. - 399 с. - Библиогр.: с. 38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>7-390. - ISBN 978-5-238-01192-9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2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http://biblioclub.ru/index.php?page=book&amp;id=436865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3. Годин, А.М. Статистика</w:t>
      </w:r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: учебник / А.М. Годин. - 11-е изд., перераб. и испр. - Москва : Издательско-торговая корпорация «Дашков и К°», 2016. - 412 с. : табл., схем., граф. - (Учебные издания для бакалавров). - Библиогр. в кн. - ISBN 978-5-394-02183-1 ; То же [Электронный ресурс]. - URL: </w:t>
      </w:r>
      <w:hyperlink r:id="rId23" w:history="1">
        <w:r w:rsidRPr="0017528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http://biblioclub.ru/index.php?page=book&amp;id=452543</w:t>
        </w:r>
      </w:hyperlink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Балдин, К.В. Общая теория статистики : учебное пособие / К.В. Балдин, А.В. Рукосуев. - 2-е изд. - Москва : Издательско-торговая корпорация «Дашков и К°», 2017. - 312 с. : ил. - Библиогр.: с. 270-271. - ISBN 978-5-394-01872-5 ; То же [Электронный ресурс]. - URL: </w:t>
      </w:r>
      <w:hyperlink r:id="rId24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http://biblioclub.ru/index.php?page=book&amp;id=454045</w:t>
        </w:r>
      </w:hyperlink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Васильева Э. К. , Лялин В. С. Статистика: учебник, Москва: Юнити-Дана, 2015, 399 с. Режим доступа: </w:t>
      </w:r>
      <w:hyperlink r:id="rId25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http://biblioclub.ru/index.php?page=book_red&amp;id=436865&amp;sr=1</w:t>
        </w:r>
      </w:hyperlink>
    </w:p>
    <w:p w:rsidR="00276711" w:rsidRPr="00D203A3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в кн. - ISBN 978-5-238-02331-1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6" w:history="1">
        <w:r w:rsidRPr="00D203A3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http://biblioclub.ru/index.php?page=book&amp;id=119441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4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 Мухина, И.А. Социально-экономическая статистика : учебное пособие / И.А. Мухина. - 3-е изд., стереотип. - Москва : Издательство «Флинта», 2017. - 116 с. : схем.,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табл. - ISBN 978-5-9765-1301-3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7" w:history="1">
        <w:r w:rsidRPr="00D203A3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http://biblioclub.ru/index.php?page=book&amp;id=103812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276711" w:rsidRP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</w:t>
      </w:r>
      <w:hyperlink r:id="rId28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ЭБС ЮРАЙТ – содержит учебные издания на русском язы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ке по различным отраслям знаний.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ЕМИСС (государственная статистика): </w:t>
      </w:r>
      <w:hyperlink r:id="rId29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https://www.fedstat.ru/</w:t>
        </w:r>
      </w:hyperlink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6711" w:rsidRPr="00F60598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>Перечень</w:t>
      </w:r>
      <w:r w:rsidRPr="0017528C">
        <w:rPr>
          <w:rFonts w:ascii="Times New Roman" w:hAnsi="Times New Roman"/>
          <w:bCs/>
          <w:sz w:val="19"/>
          <w:szCs w:val="19"/>
        </w:rPr>
        <w:t xml:space="preserve">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40474" w:rsidRP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sz w:val="19"/>
          <w:szCs w:val="19"/>
          <w:lang w:eastAsia="ru-RU"/>
        </w:rPr>
        <w:br w:type="page"/>
      </w:r>
      <w:r w:rsidRPr="00B40474">
        <w:rPr>
          <w:rFonts w:ascii="Times New Roman" w:hAnsi="Times New Roman"/>
          <w:b/>
          <w:sz w:val="19"/>
          <w:szCs w:val="19"/>
          <w:lang w:eastAsia="ru-RU"/>
        </w:rPr>
        <w:lastRenderedPageBreak/>
        <w:t>5.3 ПРОГРАММА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B40474">
        <w:rPr>
          <w:rFonts w:ascii="Times New Roman" w:hAnsi="Times New Roman"/>
          <w:b/>
          <w:sz w:val="19"/>
          <w:szCs w:val="19"/>
        </w:rPr>
        <w:t>ПРАКТИКУМ ПО МЕТОДАМ МАТЕМАТИЧЕСКОГО МОДЕЛИРОВАНИЯ</w:t>
      </w: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40474" w:rsidRPr="00B40474" w:rsidRDefault="00B40474" w:rsidP="00B40474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B40474">
        <w:rPr>
          <w:rFonts w:ascii="Times New Roman" w:hAnsi="Times New Roman"/>
          <w:sz w:val="19"/>
          <w:szCs w:val="19"/>
        </w:rPr>
        <w:t>"Практикум по методам математического моделирования", как и другие дисциплины модуля, служит формированию трудовых действий специалиста э</w:t>
      </w:r>
      <w:r w:rsidRPr="00B4047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40474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40474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B40474" w:rsidRPr="00B40474" w:rsidRDefault="00B40474" w:rsidP="00B40474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ПК-4 -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 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основные свойства математических моделей;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color w:val="1D1B11"/>
          <w:sz w:val="19"/>
          <w:szCs w:val="19"/>
        </w:rPr>
        <w:t>- основные методы решения дифференциальных уравнений;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color w:val="1D1B11"/>
          <w:sz w:val="19"/>
          <w:szCs w:val="19"/>
        </w:rPr>
        <w:t>- принципы работы и возможности математических пакетов.</w:t>
      </w:r>
    </w:p>
    <w:p w:rsidR="00B40474" w:rsidRPr="00B40474" w:rsidRDefault="00B40474" w:rsidP="00B40474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color w:val="1D1B11"/>
          <w:sz w:val="19"/>
          <w:szCs w:val="19"/>
        </w:rPr>
        <w:t>- уметь использовать на практике различные виды уравнений математической физики для моделирования технических устройств и технологических процессов на различных уровнях;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использовать средства математических пакетов для численных расчетов технологических процессов и оборудования</w:t>
      </w:r>
      <w:r w:rsidRPr="00B40474">
        <w:rPr>
          <w:rFonts w:ascii="Times New Roman" w:hAnsi="Times New Roman"/>
          <w:color w:val="1D1B11"/>
          <w:sz w:val="19"/>
          <w:szCs w:val="19"/>
        </w:rPr>
        <w:t>.</w:t>
      </w:r>
    </w:p>
    <w:p w:rsidR="00B40474" w:rsidRPr="00B40474" w:rsidRDefault="00B40474" w:rsidP="00B40474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B40474" w:rsidRPr="00B40474" w:rsidRDefault="00B40474" w:rsidP="00B4047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методами расчета задач конструирования и технологии производства изделий ЭТ</w:t>
      </w:r>
      <w:r w:rsidRPr="00B40474">
        <w:rPr>
          <w:rFonts w:ascii="Times New Roman" w:hAnsi="Times New Roman"/>
          <w:color w:val="1D1B11"/>
          <w:sz w:val="19"/>
          <w:szCs w:val="19"/>
        </w:rPr>
        <w:t>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40474" w:rsidRPr="00B40474" w:rsidRDefault="00B40474" w:rsidP="00B40474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B40474">
        <w:rPr>
          <w:rFonts w:ascii="Times New Roman" w:hAnsi="Times New Roman"/>
          <w:color w:val="1D1B11"/>
          <w:sz w:val="19"/>
          <w:szCs w:val="19"/>
        </w:rPr>
        <w:t>«</w:t>
      </w:r>
      <w:r w:rsidRPr="00B40474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B40474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B40474" w:rsidRPr="00B40474" w:rsidRDefault="00B40474" w:rsidP="00B40474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B40474">
        <w:rPr>
          <w:rFonts w:ascii="Times New Roman" w:hAnsi="Times New Roman"/>
          <w:b/>
          <w:color w:val="1D1B11"/>
          <w:spacing w:val="-1"/>
          <w:sz w:val="19"/>
          <w:szCs w:val="19"/>
        </w:rPr>
        <w:t xml:space="preserve">Цель </w:t>
      </w:r>
      <w:r w:rsidRPr="00B40474">
        <w:rPr>
          <w:rFonts w:ascii="Times New Roman" w:hAnsi="Times New Roman"/>
          <w:sz w:val="19"/>
          <w:szCs w:val="19"/>
        </w:rPr>
        <w:t xml:space="preserve">освоения </w:t>
      </w:r>
      <w:r w:rsidRPr="00B40474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B40474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B40474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B40474">
        <w:rPr>
          <w:rFonts w:ascii="Times New Roman" w:hAnsi="Times New Roman"/>
          <w:sz w:val="19"/>
          <w:szCs w:val="19"/>
        </w:rPr>
        <w:t>состоит в изучении принципов построения математических моделей</w:t>
      </w:r>
    </w:p>
    <w:p w:rsidR="00B40474" w:rsidRPr="00B40474" w:rsidRDefault="00B40474" w:rsidP="00B40474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/>
          <w:sz w:val="19"/>
          <w:szCs w:val="19"/>
        </w:rPr>
        <w:t>Задачи</w:t>
      </w:r>
      <w:r w:rsidRPr="00B40474">
        <w:rPr>
          <w:rFonts w:ascii="Times New Roman" w:hAnsi="Times New Roman"/>
          <w:sz w:val="19"/>
          <w:szCs w:val="19"/>
        </w:rPr>
        <w:t xml:space="preserve"> дисциплины: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математического моделирования;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систематизировать современные знания о математическом моделировании.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06"/>
        <w:gridCol w:w="1390"/>
        <w:gridCol w:w="2311"/>
        <w:gridCol w:w="1858"/>
        <w:gridCol w:w="1690"/>
      </w:tblGrid>
      <w:tr w:rsidR="00B40474" w:rsidRPr="00B40474" w:rsidTr="00B40474">
        <w:trPr>
          <w:trHeight w:val="385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40474" w:rsidRPr="00B40474" w:rsidTr="00B40474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анализа и интерпретации данных  о социально-экономических процессах и явлениях, выявления тенденции их развития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47"/>
        <w:gridCol w:w="4384"/>
        <w:gridCol w:w="933"/>
        <w:gridCol w:w="932"/>
        <w:gridCol w:w="1543"/>
        <w:gridCol w:w="1121"/>
        <w:gridCol w:w="935"/>
      </w:tblGrid>
      <w:tr w:rsidR="00B40474" w:rsidRPr="00B40474" w:rsidTr="00B40474">
        <w:trPr>
          <w:trHeight w:val="203"/>
          <w:jc w:val="center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38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40474" w:rsidRPr="00B40474" w:rsidTr="00B40474">
        <w:trPr>
          <w:trHeight w:val="533"/>
          <w:jc w:val="center"/>
        </w:trPr>
        <w:tc>
          <w:tcPr>
            <w:tcW w:w="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курс</w:t>
            </w: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1. Виды математических моделей. Блочно-иерархический подход к проектированию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Предмет и задачи курса, его связь с другими дисциплинами. Основные понятия и определения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B40474" w:rsidRPr="00B40474" w:rsidTr="00B40474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1.2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Аналитические и имитационные модели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B40474" w:rsidRPr="00B40474" w:rsidTr="00B40474">
        <w:trPr>
          <w:trHeight w:val="373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Иерархические уровни проектирования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B40474" w:rsidRPr="00B40474" w:rsidTr="00B40474">
        <w:trPr>
          <w:trHeight w:val="274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Классификация математических моделей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B40474" w:rsidRPr="00B40474" w:rsidTr="00B40474">
        <w:trPr>
          <w:trHeight w:val="40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</w:tr>
      <w:tr w:rsidR="00B40474" w:rsidRPr="00B40474" w:rsidTr="00B40474">
        <w:trPr>
          <w:trHeight w:val="314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Общая формулировка основных физических законов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B40474" w:rsidRPr="00B40474" w:rsidTr="00B40474">
        <w:trPr>
          <w:trHeight w:val="603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Уравнение теплопроводности. Уравнение диффузии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B40474" w:rsidRPr="00B40474" w:rsidTr="00B40474">
        <w:trPr>
          <w:trHeight w:val="284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Уравнения электродинамики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val="en-US" w:eastAsia="ru-RU"/>
              </w:rPr>
              <w:t>3.1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Основные положения инвариантных методов моделирования. Электрические системы. Тепловые системы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 xml:space="preserve">Получение факторных макромоделей. Пассивный эксперимент. Регрессионный анализ. Активный эксперимент.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438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Зачет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B40474" w:rsidRPr="00B40474" w:rsidTr="00B40474">
        <w:trPr>
          <w:trHeight w:val="378"/>
          <w:jc w:val="center"/>
        </w:trPr>
        <w:tc>
          <w:tcPr>
            <w:tcW w:w="438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50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B40474" w:rsidRPr="00B40474" w:rsidRDefault="00B40474" w:rsidP="00B4047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  <w:gridCol w:w="1168"/>
      </w:tblGrid>
      <w:tr w:rsidR="00B40474" w:rsidRPr="00B40474" w:rsidTr="00B40474">
        <w:trPr>
          <w:gridAfter w:val="1"/>
          <w:wAfter w:w="11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B40474" w:rsidRPr="00B40474" w:rsidTr="00B40474">
        <w:trPr>
          <w:gridAfter w:val="1"/>
          <w:wAfter w:w="11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40474" w:rsidRPr="00B40474" w:rsidTr="00B40474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1. Виды математических моделей. Блочно-иерархический подход к проектированию</w:t>
            </w:r>
          </w:p>
        </w:tc>
      </w:tr>
      <w:tr w:rsidR="00B40474" w:rsidRPr="00B40474" w:rsidTr="00B40474">
        <w:trPr>
          <w:gridAfter w:val="1"/>
          <w:wAfter w:w="11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B40474" w:rsidRPr="00B40474" w:rsidTr="00B40474">
        <w:trPr>
          <w:trHeight w:val="18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1168" w:type="dxa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B40474" w:rsidRPr="00B40474" w:rsidTr="00B40474">
        <w:trPr>
          <w:gridAfter w:val="1"/>
          <w:wAfter w:w="11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50</w:t>
            </w:r>
          </w:p>
        </w:tc>
      </w:tr>
      <w:tr w:rsidR="00B40474" w:rsidRPr="00B40474" w:rsidTr="00B40474">
        <w:trPr>
          <w:gridAfter w:val="1"/>
          <w:wAfter w:w="1168" w:type="dxa"/>
          <w:trHeight w:val="15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</w:tr>
      <w:tr w:rsidR="00B40474" w:rsidRPr="00B40474" w:rsidTr="00B40474">
        <w:trPr>
          <w:gridAfter w:val="1"/>
          <w:wAfter w:w="1168" w:type="dxa"/>
          <w:trHeight w:val="960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25</w:t>
            </w:r>
          </w:p>
        </w:tc>
      </w:tr>
      <w:tr w:rsidR="00B40474" w:rsidRPr="00B40474" w:rsidTr="00B40474">
        <w:trPr>
          <w:gridAfter w:val="1"/>
          <w:wAfter w:w="11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76711" w:rsidRPr="009068C5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9068C5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EA6221">
        <w:rPr>
          <w:rFonts w:ascii="Times New Roman" w:hAnsi="Times New Roman"/>
          <w:sz w:val="19"/>
          <w:szCs w:val="19"/>
        </w:rPr>
        <w:t>Высшая математика для экономистов : учебник / Н.Ш. Кремер, Б.А. Путко, И.М. Тришин, М.Н. Фридман ; ред. Н.Ш. Кремер. - 3-е изд. - Москва : Юнити-Дана, 2015. - 482 с. : граф. - («Золотой фонд российских учебни</w:t>
      </w:r>
      <w:r>
        <w:rPr>
          <w:rFonts w:ascii="Times New Roman" w:hAnsi="Times New Roman"/>
          <w:sz w:val="19"/>
          <w:szCs w:val="19"/>
        </w:rPr>
        <w:t>ков»). - ISBN 978-5-238-00991-9</w:t>
      </w:r>
      <w:r w:rsidRPr="00EA6221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0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17528C">
        <w:rPr>
          <w:rFonts w:ascii="Times New Roman" w:hAnsi="Times New Roman"/>
          <w:sz w:val="19"/>
          <w:szCs w:val="19"/>
        </w:rPr>
        <w:t>. Математическое моделирование: исследование социальных, экономических и экологических процессов (региональный аспект) : учебное пособие / О. Бантикова, В. Васянина, Ю.А. Жемчужникова и др. ; под ред. А.Г. Реннера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ООО ИПК «Университет», 2014. - 367 с. - I</w:t>
      </w:r>
      <w:r>
        <w:rPr>
          <w:rFonts w:ascii="Times New Roman" w:hAnsi="Times New Roman"/>
          <w:sz w:val="19"/>
          <w:szCs w:val="19"/>
        </w:rPr>
        <w:t>SBN 978-5-4417-0438-0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http://biblioclub.ru/index.php?page=book&amp;id=259261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17528C">
        <w:rPr>
          <w:rFonts w:ascii="Times New Roman" w:hAnsi="Times New Roman"/>
          <w:sz w:val="19"/>
          <w:szCs w:val="19"/>
        </w:rPr>
        <w:t>. Математическое моделирование. Практикум : учебное пособие / Л.А. Коробова, Ю.В. Бугаев, С.Н. Черняева, Ю.А. Сафонова ; науч. ред. Л.А. Коробова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- 113 с. : табл., граф., ил. - Библиогр.</w:t>
      </w:r>
      <w:r>
        <w:rPr>
          <w:rFonts w:ascii="Times New Roman" w:hAnsi="Times New Roman"/>
          <w:sz w:val="19"/>
          <w:szCs w:val="19"/>
        </w:rPr>
        <w:t xml:space="preserve"> в кн. - ISBN 978-5-00032-247-5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http://biblioclub.ru/index.php?page=book&amp;id=482006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lastRenderedPageBreak/>
        <w:t>7.2. Дополнительная литература: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 xml:space="preserve">Жуковская, Т.В. Высшая математика в примерах и задачах :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1. - 130 с. : ил. - Библиогр.: с. 127. - ISBN 978-5-8265-1710-9 ; То же [Электронный ресурс]. - URL: </w:t>
      </w:r>
      <w:hyperlink r:id="rId3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 xml:space="preserve"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3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11028">
        <w:rPr>
          <w:rFonts w:ascii="Times New Roman" w:hAnsi="Times New Roman"/>
          <w:sz w:val="19"/>
          <w:szCs w:val="19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3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276711" w:rsidRPr="00703CB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60598">
        <w:rPr>
          <w:rFonts w:ascii="Times New Roman" w:hAnsi="Times New Roman"/>
          <w:sz w:val="19"/>
          <w:szCs w:val="19"/>
        </w:rPr>
        <w:t xml:space="preserve">Розендорн, Э.Р. Уравнения с частными производными : учебник / Э.Р. Розендорн, Е.С. Соболева, Г.М. Фатеева ; ред. Э.Р. Розендорн. - 2-е изд., стер. - Москва : Физматлит, 2017. - 334 с. : ил. - Библиогр.: с. 324-325. - ISBN 978-5-9221-1756-2 ; То же [Электронный ресурс]. - URL: </w:t>
      </w:r>
      <w:hyperlink r:id="rId36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</w:p>
    <w:p w:rsidR="00276711" w:rsidRPr="0017528C" w:rsidRDefault="00276711" w:rsidP="0027671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 xml:space="preserve">. Шапкин, А.С. Задачи с решениями по высшей математике, теории вероятностей, математической статистике , математическому программированию : учебное пособие / А.С. Шапкин, В.А. Шапкин. - 8-е изд. - Москва : Издательско-торговая корпорация «Дашков и К°», 2016. - 432 с. : табл., граф. - (Учебные издания для бакалавров). - ISBN 978-5-394-01943-2 ; То же [Электронный ресурс]. - URL: </w:t>
      </w:r>
      <w:hyperlink r:id="rId37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76711" w:rsidRPr="009068C5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</w:t>
      </w:r>
      <w:r>
        <w:rPr>
          <w:rFonts w:ascii="Times New Roman" w:hAnsi="Times New Roman"/>
          <w:sz w:val="19"/>
          <w:szCs w:val="19"/>
        </w:rPr>
        <w:t>е по различным отраслям знаний.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Образовательный портал «Математика для всех»: </w:t>
      </w:r>
      <w:hyperlink r:id="rId38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6711" w:rsidRPr="00F60598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40474" w:rsidRPr="00B40474" w:rsidRDefault="00B40474" w:rsidP="00B40474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B40474" w:rsidRP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sz w:val="19"/>
          <w:szCs w:val="19"/>
          <w:lang w:eastAsia="ru-RU"/>
        </w:rPr>
        <w:t>5.4 ПРОГРАММА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B40474">
        <w:rPr>
          <w:rFonts w:ascii="Times New Roman" w:hAnsi="Times New Roman"/>
          <w:b/>
          <w:bCs/>
          <w:caps/>
          <w:color w:val="000000"/>
          <w:sz w:val="19"/>
          <w:szCs w:val="19"/>
        </w:rPr>
        <w:t>Математическое обеспечение экономических решений</w:t>
      </w:r>
      <w:r w:rsidRPr="00B40474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B40474">
        <w:rPr>
          <w:rFonts w:ascii="Times New Roman" w:hAnsi="Times New Roman"/>
          <w:sz w:val="19"/>
          <w:szCs w:val="19"/>
        </w:rPr>
        <w:t>"Математическое обеспечение экономических решений", как и другие дисциплины модуля, служит формированию трудовых действий специалиста э</w:t>
      </w:r>
      <w:r w:rsidRPr="00B4047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40474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40474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- принципы расчета простых и сложных процентов, дисконтирование, финансовые аннуитеты;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- методы расчёта номинальной ставки процента;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методики расчёта финансовой устойчивости компаний.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рассчитывать взвешенную во времени доходность;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определять необходимость и размер неизвестного процентной ставки;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устанавливать величину интенсивного процента.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lastRenderedPageBreak/>
        <w:t>- применения полученных знаний на практике.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40474" w:rsidRPr="00B40474" w:rsidRDefault="00B40474" w:rsidP="00B4047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B40474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B40474">
        <w:rPr>
          <w:rFonts w:ascii="Times New Roman" w:hAnsi="Times New Roman"/>
          <w:color w:val="000000"/>
          <w:sz w:val="19"/>
          <w:szCs w:val="19"/>
        </w:rPr>
        <w:t>Математическое обеспечение экономических решений</w:t>
      </w:r>
      <w:r w:rsidRPr="00B40474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основ </w:t>
      </w:r>
      <w:r w:rsidRPr="00B40474">
        <w:rPr>
          <w:rFonts w:ascii="Times New Roman" w:hAnsi="Times New Roman"/>
          <w:color w:val="000000"/>
          <w:sz w:val="19"/>
          <w:szCs w:val="19"/>
          <w:lang w:eastAsia="ru-RU"/>
        </w:rPr>
        <w:t>методов расчётов в финансовых операциях.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B40474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экономического характера;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деятельности предприятия и экономики страны;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214"/>
        <w:gridCol w:w="1173"/>
        <w:gridCol w:w="2564"/>
        <w:gridCol w:w="1853"/>
        <w:gridCol w:w="1449"/>
      </w:tblGrid>
      <w:tr w:rsidR="00B40474" w:rsidRPr="00B40474" w:rsidTr="00B40474">
        <w:trPr>
          <w:trHeight w:val="385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40474" w:rsidRPr="00B40474" w:rsidTr="00B40474">
        <w:trPr>
          <w:trHeight w:val="331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Демонстрирует навыки анализа необходимой информации в масштабах всего спектра финансовых (инвестиционных) услуг и расчета стоимости финансовых решений.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331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страховой статистики и ее применения для решения профессиональных задач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Доклад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Контрольная работа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43"/>
        <w:gridCol w:w="1121"/>
        <w:gridCol w:w="935"/>
      </w:tblGrid>
      <w:tr w:rsidR="00B40474" w:rsidRPr="00B40474" w:rsidTr="00B40474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40474" w:rsidRPr="00B40474" w:rsidTr="00B40474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Модели расчетов с простыми процентными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Модели расчетов с сложными процентными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38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22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Основные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62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Конверсия потоков платежей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B40474" w:rsidRPr="00B40474" w:rsidTr="00B40474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Модели расчетов по ценным бумагам, краткосрочным обязательствам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Расчет показателей по эффективности ценных бумаг: акции,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Зачет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B40474" w:rsidRPr="00B40474" w:rsidTr="00B40474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B40474" w:rsidRPr="00B40474" w:rsidRDefault="00B40474" w:rsidP="00B4047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5"/>
        <w:gridCol w:w="1911"/>
        <w:gridCol w:w="36"/>
        <w:gridCol w:w="88"/>
        <w:gridCol w:w="1685"/>
        <w:gridCol w:w="1534"/>
        <w:gridCol w:w="41"/>
        <w:gridCol w:w="1042"/>
        <w:gridCol w:w="68"/>
        <w:gridCol w:w="1168"/>
        <w:gridCol w:w="1387"/>
        <w:gridCol w:w="1113"/>
      </w:tblGrid>
      <w:tr w:rsidR="00B40474" w:rsidRPr="00B40474" w:rsidTr="00B40474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B40474" w:rsidRPr="00B40474" w:rsidTr="00B40474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40474" w:rsidRPr="00B40474" w:rsidTr="00B40474">
        <w:trPr>
          <w:trHeight w:val="406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</w:t>
            </w:r>
          </w:p>
        </w:tc>
      </w:tr>
      <w:tr w:rsidR="00B40474" w:rsidRPr="00B40474" w:rsidTr="00B40474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8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</w:tr>
      <w:tr w:rsidR="00B40474" w:rsidRPr="00B40474" w:rsidTr="00B40474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B40474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2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</w:tr>
      <w:tr w:rsidR="00B40474" w:rsidRPr="00B40474" w:rsidTr="00B40474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</w:t>
            </w: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:</w:t>
      </w:r>
    </w:p>
    <w:p w:rsidR="00276711" w:rsidRPr="0017528C" w:rsidRDefault="00276711" w:rsidP="00276711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3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 xml:space="preserve">: учебник, Редактор: Грачева Марина Владимировна, Черемных Ю. Н., Туманова Е. А.  Издательство: нити-Дана, 2015.Режим доступа: </w:t>
      </w:r>
      <w:hyperlink r:id="rId4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Моделирование бизнес-процессов: учебное пособие, Ставрополь: Ставропольский государственный аграрный университет, 2017.179 стр. Режим доступа: </w:t>
      </w:r>
      <w:hyperlink r:id="rId4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http://biblioclub.ru/index.php?page=book_red&amp;id=484916&amp;sr=1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 xml:space="preserve">Жуковская, Т.В. Высшая математика в примерах и задачах :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1. - 130 с. : ил. - Библиогр.: с. 127. - ISBN 978-5-8265-1710-9 ; То же [Электронный ресурс]. - URL: </w:t>
      </w:r>
      <w:hyperlink r:id="rId4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 xml:space="preserve"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4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11028">
        <w:rPr>
          <w:rFonts w:ascii="Times New Roman" w:hAnsi="Times New Roman"/>
          <w:sz w:val="19"/>
          <w:szCs w:val="19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</w:t>
      </w:r>
      <w:r w:rsidRPr="00A11028">
        <w:rPr>
          <w:rFonts w:ascii="Times New Roman" w:hAnsi="Times New Roman"/>
          <w:sz w:val="19"/>
          <w:szCs w:val="19"/>
        </w:rPr>
        <w:lastRenderedPageBreak/>
        <w:t xml:space="preserve">Издательство ОмГТУ, 2017. - 167 с. : табл., схем., ил. - Библиогр. в кн. - ISBN 978-5-8149-2436-0 ; То же [Электронный ресурс]. - URL: </w:t>
      </w:r>
      <w:hyperlink r:id="rId4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276711" w:rsidRPr="00703CB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60598">
        <w:rPr>
          <w:rFonts w:ascii="Times New Roman" w:hAnsi="Times New Roman"/>
          <w:sz w:val="19"/>
          <w:szCs w:val="19"/>
        </w:rPr>
        <w:t xml:space="preserve">Розендорн, Э.Р. Уравнения с частными производными : учебник / Э.Р. Розендорн, Е.С. Соболева, Г.М. Фатеева ; ред. Э.Р. Розендорн. - 2-е изд., стер. - Москва : Физматлит, 2017. - 334 с. : ил. - Библиогр.: с. 324-325. - ISBN 978-5-9221-1756-2 ; То же [Электронный ресурс]. - URL: </w:t>
      </w:r>
      <w:hyperlink r:id="rId4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</w:p>
    <w:p w:rsidR="00276711" w:rsidRPr="00D57705" w:rsidRDefault="00276711" w:rsidP="0027671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 xml:space="preserve">. Шапкин, А.С. Задачи с решениями по высшей математике, теории вероятностей, математической статистике , математическому программированию : учебное пособие / А.С. Шапкин, В.А. Шапкин. - 8-е изд. - Москва : Издательско-торговая корпорация «Дашков и К°», 2016. - 432 с. : табл., граф. - (Учебные издания для бакалавров). - ISBN 978-5-394-01943-2 ; То же [Электронный ресурс]. - URL: </w:t>
      </w:r>
      <w:hyperlink r:id="rId46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</w:t>
      </w:r>
      <w:r>
        <w:rPr>
          <w:rFonts w:ascii="Times New Roman" w:hAnsi="Times New Roman"/>
          <w:sz w:val="19"/>
          <w:szCs w:val="19"/>
        </w:rPr>
        <w:t>е по различным отраслям знаний.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Образовательный полртал «Математика для всех»: </w:t>
      </w:r>
      <w:hyperlink r:id="rId47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6711" w:rsidRPr="00F60598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B40474" w:rsidRPr="00B40474" w:rsidRDefault="00B40474" w:rsidP="00B40474">
      <w:pPr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sz w:val="19"/>
          <w:szCs w:val="19"/>
          <w:lang w:eastAsia="ru-RU"/>
        </w:rPr>
        <w:t>5.5 ПРОГРАММА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B40474">
        <w:rPr>
          <w:rFonts w:ascii="Times New Roman" w:hAnsi="Times New Roman"/>
          <w:b/>
          <w:bCs/>
          <w:caps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B40474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B40474">
        <w:rPr>
          <w:rFonts w:ascii="Times New Roman" w:hAnsi="Times New Roman"/>
          <w:sz w:val="19"/>
          <w:szCs w:val="19"/>
        </w:rPr>
        <w:t>"Практикум по алгоритмам решения нестандартных задач в профессиональной деятельности", как и другие дисциплины модуля, служит формированию трудовых действий работников э</w:t>
      </w:r>
      <w:r w:rsidRPr="00B4047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40474">
        <w:rPr>
          <w:rFonts w:ascii="Times New Roman" w:hAnsi="Times New Roman"/>
          <w:sz w:val="19"/>
          <w:szCs w:val="19"/>
        </w:rPr>
        <w:t xml:space="preserve">  (согласно профстандарту).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40474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ПК-4: 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решения. 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- принципы предварительного анализа при решении нестандартных задач профессиональной деятельности;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- методы, применяемые для решения нестандартных задач профессионально деятельности;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методики анализа полученного в результате решения.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составлять алгоритм решения задачи;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определять варьируемые показатели для задач отдельных видов;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устанавливать последовательность действий для решения и проверки полученного решения.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навыками математико –экономического анализа;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показателей;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применения математико –экономического анализа.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40474" w:rsidRPr="00B40474" w:rsidRDefault="00B40474" w:rsidP="00B4047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B40474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B40474">
        <w:rPr>
          <w:rFonts w:ascii="Times New Roman" w:hAnsi="Times New Roman"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B40474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алгоритмов решения нестандартных задач в профессиональной деятельности.  </w:t>
      </w:r>
    </w:p>
    <w:p w:rsidR="00276711" w:rsidRDefault="00276711" w:rsidP="00B40474">
      <w:pPr>
        <w:spacing w:after="0" w:line="240" w:lineRule="auto"/>
        <w:ind w:firstLine="720"/>
        <w:jc w:val="both"/>
        <w:rPr>
          <w:rFonts w:ascii="Times New Roman" w:hAnsi="Times New Roman"/>
          <w:b/>
          <w:bCs/>
          <w:iCs/>
          <w:sz w:val="19"/>
          <w:szCs w:val="19"/>
        </w:rPr>
      </w:pPr>
    </w:p>
    <w:p w:rsidR="00B40474" w:rsidRPr="00B40474" w:rsidRDefault="00B40474" w:rsidP="00B40474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Cs/>
          <w:sz w:val="19"/>
          <w:szCs w:val="19"/>
        </w:rPr>
        <w:lastRenderedPageBreak/>
        <w:t xml:space="preserve">Задачи </w:t>
      </w:r>
      <w:r w:rsidRPr="00B40474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нестандартного характера;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и страховой  деятельности;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9"/>
        <w:gridCol w:w="2049"/>
        <w:gridCol w:w="1348"/>
        <w:gridCol w:w="2309"/>
        <w:gridCol w:w="1858"/>
        <w:gridCol w:w="1690"/>
      </w:tblGrid>
      <w:tr w:rsidR="00B40474" w:rsidRPr="00B40474" w:rsidTr="00B40474">
        <w:trPr>
          <w:trHeight w:val="385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40474" w:rsidRPr="00B40474" w:rsidTr="00B40474">
        <w:trPr>
          <w:trHeight w:val="331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услуг и формулирования эффективного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331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для построения алгоритма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7"/>
        <w:gridCol w:w="4435"/>
        <w:gridCol w:w="933"/>
        <w:gridCol w:w="931"/>
        <w:gridCol w:w="1543"/>
        <w:gridCol w:w="1121"/>
        <w:gridCol w:w="935"/>
      </w:tblGrid>
      <w:tr w:rsidR="00B40474" w:rsidRPr="00B40474" w:rsidTr="00B40474">
        <w:trPr>
          <w:trHeight w:val="203"/>
        </w:trPr>
        <w:tc>
          <w:tcPr>
            <w:tcW w:w="5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3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40474" w:rsidRPr="00B40474" w:rsidTr="00B40474">
        <w:trPr>
          <w:trHeight w:val="533"/>
        </w:trPr>
        <w:tc>
          <w:tcPr>
            <w:tcW w:w="5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</w:trPr>
        <w:tc>
          <w:tcPr>
            <w:tcW w:w="1027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1. Основные методы решения задач профессиональной деятельности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Методы решения нестандартных задач в экономике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Неалгоритмические методы принятия решения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283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2 </w:t>
            </w:r>
            <w:r w:rsidRPr="00B4047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Математические модели решения профессиональных задач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735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Рисковые ситуации. Выбор с помощью дерева решений. Мера риска. Переход к задаче линейного программирования.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735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Методы решения многокритериальных задач. Задача формирования оптимального портфеля инвестора. Доходность и риск портфеля. Диверсификация портфеля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603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B40474" w:rsidRPr="00B40474" w:rsidTr="00B40474">
        <w:trPr>
          <w:trHeight w:val="374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3.1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теории решения изобретательских задач (ТРИЗ)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trHeight w:val="210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Проверка решения ТРИЗ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trHeight w:val="269"/>
        </w:trPr>
        <w:tc>
          <w:tcPr>
            <w:tcW w:w="492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Зачет 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</w:tr>
      <w:tr w:rsidR="00B40474" w:rsidRPr="00B40474" w:rsidTr="00B40474">
        <w:trPr>
          <w:trHeight w:val="357"/>
        </w:trPr>
        <w:tc>
          <w:tcPr>
            <w:tcW w:w="49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B40474" w:rsidRPr="00B40474" w:rsidRDefault="00B40474" w:rsidP="00B40474">
      <w:pPr>
        <w:spacing w:after="0" w:line="240" w:lineRule="auto"/>
        <w:rPr>
          <w:rFonts w:ascii="Times New Roman" w:hAnsi="Times New Roman"/>
          <w:b/>
          <w:bCs/>
          <w:i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highlight w:val="yellow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809"/>
        <w:gridCol w:w="102"/>
        <w:gridCol w:w="36"/>
        <w:gridCol w:w="1774"/>
        <w:gridCol w:w="1534"/>
        <w:gridCol w:w="41"/>
        <w:gridCol w:w="1042"/>
        <w:gridCol w:w="68"/>
        <w:gridCol w:w="1168"/>
        <w:gridCol w:w="1387"/>
        <w:gridCol w:w="1283"/>
      </w:tblGrid>
      <w:tr w:rsidR="00B40474" w:rsidRPr="00B40474" w:rsidTr="00B40474">
        <w:trPr>
          <w:trHeight w:val="600"/>
        </w:trPr>
        <w:tc>
          <w:tcPr>
            <w:tcW w:w="194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B40474" w:rsidRPr="00B40474" w:rsidTr="00B40474">
        <w:trPr>
          <w:trHeight w:val="300"/>
        </w:trPr>
        <w:tc>
          <w:tcPr>
            <w:tcW w:w="194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40474" w:rsidRPr="00B40474" w:rsidTr="00B40474">
        <w:trPr>
          <w:trHeight w:val="277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1. Неалгоритмические методы поиска решения</w:t>
            </w:r>
          </w:p>
        </w:tc>
      </w:tr>
      <w:tr w:rsidR="00B40474" w:rsidRPr="00B40474" w:rsidTr="00B40474">
        <w:trPr>
          <w:trHeight w:val="54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96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8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решения профессиональных задач</w:t>
            </w:r>
          </w:p>
        </w:tc>
      </w:tr>
      <w:tr w:rsidR="00B40474" w:rsidRPr="00B40474" w:rsidTr="00B4047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B40474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2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</w:tr>
      <w:tr w:rsidR="00B40474" w:rsidRPr="00B40474" w:rsidTr="00B40474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ОР.2.5.2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4"/>
          <w:szCs w:val="19"/>
          <w:highlight w:val="yellow"/>
          <w:lang w:eastAsia="ru-RU"/>
        </w:rPr>
      </w:pP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0A1CCA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Гусева Е. Н. Экономико-математическое моделирование: учебное пособие, Москва: Издательство «Флинта», 2016. 216 стр. Режим доступа: </w:t>
      </w:r>
      <w:hyperlink r:id="rId48" w:history="1">
        <w:r w:rsidRPr="007B48EC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http://biblioclub.ru/index.php?page=book_red&amp;id=83540&amp;sr=1</w:t>
        </w:r>
      </w:hyperlink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2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. </w:t>
      </w:r>
      <w:r>
        <w:rPr>
          <w:rFonts w:ascii="Times New Roman" w:hAnsi="Times New Roman"/>
          <w:sz w:val="19"/>
          <w:szCs w:val="19"/>
        </w:rPr>
        <w:t>Научное творчество</w:t>
      </w:r>
      <w:r w:rsidRPr="0017528C">
        <w:rPr>
          <w:rFonts w:ascii="Times New Roman" w:hAnsi="Times New Roman"/>
          <w:sz w:val="19"/>
          <w:szCs w:val="19"/>
        </w:rPr>
        <w:t>: инновационные методы в системе многоуровневого непрерывного креативного образования НФТМ-ТРИЗ: учебное пособие</w:t>
      </w:r>
      <w:r w:rsidRPr="0017528C">
        <w:rPr>
          <w:rFonts w:ascii="Times New Roman" w:hAnsi="Times New Roman"/>
          <w:sz w:val="19"/>
          <w:szCs w:val="19"/>
          <w:lang w:eastAsia="ru-RU"/>
        </w:rPr>
        <w:t>, К</w:t>
      </w:r>
      <w:r w:rsidRPr="0017528C">
        <w:rPr>
          <w:rFonts w:ascii="Times New Roman" w:hAnsi="Times New Roman"/>
          <w:sz w:val="19"/>
          <w:szCs w:val="19"/>
        </w:rPr>
        <w:t xml:space="preserve">иров: Изд-во ВятГГУ, 2013. 109 стр. Режим доступа: </w:t>
      </w:r>
      <w:hyperlink r:id="rId4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http://biblioclub.ru/index.php?page=book_red&amp;id=277321&amp;sr=1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276711" w:rsidRPr="000A1CCA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3</w:t>
      </w:r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Петрова С. Д. , Белоновская И. Д. Эвристические задачи как средство развития технического мышления студентов колледжа: учебно-методическое пособие, Оренбург: ОГУ, 2016. Объем: 207 стр. Режим доступа: </w:t>
      </w:r>
      <w:hyperlink r:id="rId5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http://biblioclub.ru/index.php?page=book_red&amp;id=469427&amp;sr=1</w:t>
        </w:r>
      </w:hyperlink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 xml:space="preserve">Жуковская, Т.В. Высшая математика в примерах и задачах :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 : Издательство ФГБОУ ВПО «ТГТУ», 2017. - Ч. 1. - 130 с. : ил. - Библиогр.: с. 127. - ISBN 978-5-8265-1710-9 ; То же [Электронный ресурс]. - URL: </w:t>
      </w:r>
      <w:hyperlink r:id="rId51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 xml:space="preserve">Кузнецов, Б.Т. Математика : учебник / Б.Т. 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5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11028">
        <w:rPr>
          <w:rFonts w:ascii="Times New Roman" w:hAnsi="Times New Roman"/>
          <w:sz w:val="19"/>
          <w:szCs w:val="19"/>
        </w:rPr>
        <w:t xml:space="preserve">Масягин, В.Б. Математическое моделирование и информационные технологии при проектировании : учебное пособие / В.Б. Масягин, Н.В. Волгина ; Минобрнауки России, Омский государственный технический университет. - Омск : Издательство ОмГТУ, 2017. - 167 с. : табл., схем., ил. - Библиогр. в кн. - ISBN 978-5-8149-2436-0 ; То же [Электронный ресурс]. - URL: </w:t>
      </w:r>
      <w:hyperlink r:id="rId5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276711" w:rsidRPr="000A1CCA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4. </w:t>
      </w:r>
      <w:r w:rsidRPr="000A1CCA">
        <w:rPr>
          <w:rFonts w:ascii="Times New Roman" w:hAnsi="Times New Roman"/>
          <w:sz w:val="19"/>
          <w:szCs w:val="19"/>
        </w:rPr>
        <w:t xml:space="preserve">Панова (Зенова) Е. С. Развитие креативного мышления: от проблемы к инновационному решению : 10 первых шагов изобретателя: монография. Москва, Берлин: Директ-Медиа, 2016. 197 стр. Режим доступа: </w:t>
      </w:r>
      <w:hyperlink r:id="rId5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http://biblioclub.ru/index.php?page=book_red&amp;id=435724&amp;sr=1</w:t>
        </w:r>
      </w:hyperlink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 xml:space="preserve">. Шапкин, А.С. Задачи с решениями по высшей математике, теории вероятностей, математической статистике , математическому программированию : учебное пособие / А.С. Шапкин, В.А. Шапкин. - 8-е изд. - Москва : Издательско-торговая корпорация «Дашков и К°», 2016. - 432 с. : табл., граф. - (Учебные издания для бакалавров). - ISBN 978-5-394-01943-2 ; То же [Электронный ресурс]. - URL: </w:t>
      </w:r>
      <w:hyperlink r:id="rId5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языке по различным отраслям знаний.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Образовательный полртал «Математика для всех»: </w:t>
      </w:r>
      <w:hyperlink r:id="rId56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2. Архивы журналов изд-ва SAGE Publications с 01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.01. 1800 до 31 декабря 1998 г.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6711" w:rsidRPr="00F60598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40474" w:rsidRPr="00B40474" w:rsidRDefault="00B40474" w:rsidP="00276711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B40474" w:rsidRP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sz w:val="19"/>
          <w:szCs w:val="19"/>
          <w:lang w:eastAsia="ru-RU"/>
        </w:rPr>
        <w:t>5.6 ПРОГРАММА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B40474">
        <w:rPr>
          <w:rFonts w:ascii="Times New Roman" w:hAnsi="Times New Roman"/>
          <w:b/>
          <w:sz w:val="19"/>
          <w:szCs w:val="19"/>
        </w:rPr>
        <w:t>СОЦИАЛЬНО – ЭКОНОМИЧЕСКАЯ СТАТИСТИКА</w:t>
      </w: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B40474">
        <w:rPr>
          <w:rFonts w:ascii="Times New Roman" w:hAnsi="Times New Roman"/>
          <w:sz w:val="19"/>
          <w:szCs w:val="19"/>
        </w:rPr>
        <w:t>"Социально – экономическая статистика», как и другие дисциплины модуля, служит формированию трудовых действий специалиста э</w:t>
      </w:r>
      <w:r w:rsidRPr="00B4047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40474">
        <w:rPr>
          <w:rFonts w:ascii="Times New Roman" w:hAnsi="Times New Roman"/>
          <w:sz w:val="19"/>
          <w:szCs w:val="19"/>
        </w:rPr>
        <w:t xml:space="preserve"> (согласно профстандарту).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40474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форм;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40474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</w:t>
      </w:r>
      <w:r w:rsidRPr="00B40474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-закономерности функционирования современной финансовой системы в области финансового анализа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-основные особенности финансового анализа статистических данных;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-основы построения, расчета и анализа современной системы показателей, характеризующих деятельность хозяйствующих субъектов в области финансового анализа на макро- и микро- уровнях;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-сущность обобщающих показателей финансового анализа.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-анализировать полученную статистическую информацию и показатели   с помощью финансового анализа, процессы и институты на макро- и микро - уровнях,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-рассчитывать экономические и социально – экономические показатели  с помощью финансового анализа статистических данных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40474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>- навыками анализа социально-экономических явлений с помощью финансового анализа статистических данных;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 xml:space="preserve">-методологией экономического исследования в области финансового анализа, методами и приемами анализа явлений и процессов с помощью финансового анализа статистических данных; 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>- навыком применения полученных знаний на практике.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3. Цели и задачи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/>
          <w:sz w:val="19"/>
          <w:szCs w:val="19"/>
        </w:rPr>
        <w:t>Целью</w:t>
      </w:r>
      <w:r w:rsidRPr="00B40474">
        <w:rPr>
          <w:rFonts w:ascii="Times New Roman" w:hAnsi="Times New Roman"/>
          <w:sz w:val="19"/>
          <w:szCs w:val="19"/>
        </w:rPr>
        <w:t xml:space="preserve"> освоения дисциплины «Социально – экономическая статистика» является изучение в теории и на практике основ</w:t>
      </w:r>
      <w:r w:rsidRPr="00B40474">
        <w:rPr>
          <w:rFonts w:ascii="Times New Roman" w:hAnsi="Times New Roman"/>
          <w:sz w:val="19"/>
          <w:szCs w:val="19"/>
        </w:rPr>
        <w:softHyphen/>
        <w:t>ных направлений и методов статистического анализа социально-экономической информации.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B40474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расчеты статистических показателей и формулировать основные выводы;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 техники;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05"/>
        <w:gridCol w:w="1392"/>
        <w:gridCol w:w="2309"/>
        <w:gridCol w:w="1859"/>
        <w:gridCol w:w="1805"/>
      </w:tblGrid>
      <w:tr w:rsidR="00B40474" w:rsidRPr="00B40474" w:rsidTr="00B40474">
        <w:trPr>
          <w:trHeight w:val="385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40474" w:rsidRPr="00B40474" w:rsidTr="00B40474">
        <w:trPr>
          <w:trHeight w:val="331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B40474">
              <w:rPr>
                <w:rFonts w:ascii="Times New Roman" w:hAnsi="Times New Roman"/>
                <w:sz w:val="19"/>
                <w:szCs w:val="19"/>
              </w:rPr>
              <w:t>необходимые для расчета показателей, характеризующих деятельность хозяйствующих субъектов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B40474">
              <w:rPr>
                <w:rFonts w:ascii="Times New Roman" w:hAnsi="Times New Roman"/>
                <w:sz w:val="19"/>
                <w:szCs w:val="19"/>
              </w:rPr>
              <w:t>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  <w:tr w:rsidR="00B40474" w:rsidRPr="00B40474" w:rsidTr="00B40474">
        <w:trPr>
          <w:trHeight w:val="331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B40474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явлениях, выявления тенденции изменения показателей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B40474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7"/>
        <w:gridCol w:w="4435"/>
        <w:gridCol w:w="933"/>
        <w:gridCol w:w="931"/>
        <w:gridCol w:w="1543"/>
        <w:gridCol w:w="1121"/>
        <w:gridCol w:w="935"/>
      </w:tblGrid>
      <w:tr w:rsidR="00B40474" w:rsidRPr="00B40474" w:rsidTr="00B40474">
        <w:trPr>
          <w:trHeight w:val="203"/>
        </w:trPr>
        <w:tc>
          <w:tcPr>
            <w:tcW w:w="5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43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40474" w:rsidRPr="00B40474" w:rsidTr="00B40474">
        <w:trPr>
          <w:trHeight w:val="533"/>
        </w:trPr>
        <w:tc>
          <w:tcPr>
            <w:tcW w:w="5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8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</w:trPr>
        <w:tc>
          <w:tcPr>
            <w:tcW w:w="1027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. Система национальных счетов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Статистика национального богатства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2. Статистика населения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Основные показатели демографии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Показатели миграции населения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269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B40474" w:rsidRPr="00B40474" w:rsidTr="00B40474">
        <w:trPr>
          <w:trHeight w:val="242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Статистика трудовых ресурсов</w:t>
            </w:r>
            <w:r w:rsidRPr="00B40474">
              <w:rPr>
                <w:rFonts w:ascii="Times New Roman" w:hAnsi="Times New Roman"/>
                <w:sz w:val="19"/>
                <w:szCs w:val="19"/>
              </w:rPr>
              <w:t xml:space="preserve"> и занятости населения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trHeight w:val="348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Статистика</w:t>
            </w:r>
            <w:r w:rsidRPr="00B40474">
              <w:rPr>
                <w:rFonts w:ascii="Times New Roman" w:hAnsi="Times New Roman"/>
                <w:sz w:val="19"/>
                <w:szCs w:val="19"/>
              </w:rPr>
              <w:t xml:space="preserve"> использования рабочего времени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trHeight w:val="348"/>
        </w:trPr>
        <w:tc>
          <w:tcPr>
            <w:tcW w:w="492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Зачет 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B40474" w:rsidRPr="00B40474" w:rsidTr="00B40474">
        <w:trPr>
          <w:trHeight w:val="357"/>
        </w:trPr>
        <w:tc>
          <w:tcPr>
            <w:tcW w:w="49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B40474" w:rsidRPr="00B40474" w:rsidRDefault="00B40474" w:rsidP="00B4047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911"/>
        <w:gridCol w:w="36"/>
        <w:gridCol w:w="88"/>
        <w:gridCol w:w="1686"/>
        <w:gridCol w:w="1534"/>
        <w:gridCol w:w="41"/>
        <w:gridCol w:w="1042"/>
        <w:gridCol w:w="68"/>
        <w:gridCol w:w="1168"/>
        <w:gridCol w:w="1387"/>
        <w:gridCol w:w="1283"/>
      </w:tblGrid>
      <w:tr w:rsidR="00B40474" w:rsidRPr="00B40474" w:rsidTr="00B40474">
        <w:trPr>
          <w:trHeight w:val="600"/>
        </w:trPr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B40474" w:rsidRPr="00B40474" w:rsidTr="00B40474">
        <w:trPr>
          <w:trHeight w:val="300"/>
        </w:trPr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40474" w:rsidRPr="00B40474" w:rsidTr="00B40474">
        <w:trPr>
          <w:trHeight w:val="406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</w:tr>
      <w:tr w:rsidR="00B40474" w:rsidRPr="00B40474" w:rsidTr="00B40474">
        <w:trPr>
          <w:trHeight w:val="54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54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96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8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B40474" w:rsidRPr="00B40474" w:rsidTr="00B40474">
        <w:trPr>
          <w:trHeight w:val="291"/>
        </w:trPr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81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291"/>
        </w:trPr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81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B40474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2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3 </w:t>
            </w: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</w:tr>
      <w:tr w:rsidR="00B40474" w:rsidRPr="00B40474" w:rsidTr="00B40474">
        <w:trPr>
          <w:trHeight w:val="195"/>
        </w:trPr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95"/>
        </w:trPr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 (зачёт)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Батракова, Л.Г. Социально-экономическая статистика : учебник / Л.Г. Батракова. - Москва : Логос, 2013. - 479 с. - ISBN 978-5-98704-657-9 ; То же [Электронный ресурс]. - URL: </w:t>
      </w:r>
      <w:hyperlink r:id="rId57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http://biblioclub.ru/index.php?page=book&amp;id=233791</w:t>
        </w:r>
      </w:hyperlink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Подопригора, И.В. Социально-экономическая статистика : учебное пособие / И.В. Подопригора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ТУСУР, 2015. - 118 с. : схем., табл. - Библиогр.: с. 112-113. ; То же [Электронный ресурс]. - URL: </w:t>
      </w:r>
      <w:hyperlink r:id="rId58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http://biblioclub.ru/index.php?page=book&amp;id=480783</w:t>
        </w:r>
      </w:hyperlink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276711" w:rsidRPr="00A82EE5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</w:t>
      </w:r>
      <w:hyperlink r:id="rId59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hyperlink r:id="rId6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Батракова Л. Г.</w:t>
        </w:r>
      </w:hyperlink>
      <w:r w:rsidRPr="0017528C">
        <w:rPr>
          <w:rFonts w:ascii="Times New Roman" w:hAnsi="Times New Roman"/>
          <w:sz w:val="19"/>
          <w:szCs w:val="19"/>
        </w:rPr>
        <w:t xml:space="preserve"> Социально-экономическая статистика: учебник, Москва: </w:t>
      </w:r>
      <w:hyperlink r:id="rId6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Логос</w:t>
        </w:r>
      </w:hyperlink>
      <w:r w:rsidRPr="0017528C">
        <w:rPr>
          <w:rFonts w:ascii="Times New Roman" w:hAnsi="Times New Roman"/>
          <w:sz w:val="19"/>
          <w:szCs w:val="19"/>
        </w:rPr>
        <w:t xml:space="preserve">, 2013. 479 стр. Режим доступа: </w:t>
      </w:r>
      <w:hyperlink r:id="rId6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http://biblioclub.ru/index.php?page=book_red&amp;id=233791&amp;sr=1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A82EE5">
        <w:rPr>
          <w:rFonts w:ascii="Times New Roman" w:hAnsi="Times New Roman"/>
          <w:sz w:val="19"/>
          <w:szCs w:val="19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978-5-238-02331-1; То же [Электронный ресурс]. - URL: </w:t>
      </w:r>
      <w:hyperlink r:id="rId6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http://biblioclub.ru/index.php?page=book&amp;id=119441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A82EE5">
        <w:rPr>
          <w:rFonts w:ascii="Times New Roman" w:hAnsi="Times New Roman"/>
          <w:sz w:val="19"/>
          <w:szCs w:val="19"/>
        </w:rPr>
        <w:t xml:space="preserve">. Мухина, И.А. Социально-экономическая статистика : учебное пособие / И.А. Мухина. - 3-е изд., стереотип. - Москва : Издательство «Флинта», 2017. - 116 с. : схем., табл. - ISBN 978-5-9765-1301-3; То же [Электронный ресурс]. - URL: </w:t>
      </w:r>
      <w:hyperlink r:id="rId6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http://biblioclub.ru/index.php?page=book&amp;id=103812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17528C">
        <w:rPr>
          <w:rFonts w:ascii="Times New Roman" w:hAnsi="Times New Roman"/>
          <w:sz w:val="19"/>
          <w:szCs w:val="19"/>
        </w:rPr>
        <w:t xml:space="preserve">. Социально-экономическая статистика: учебник. Редактор: Ковалев В.В., Дюкина Т.О. Санкт-Петербург: Издательство Санкт-Петербургского Государственного Университета, 2014.  328 стр. Режим доступа: </w:t>
      </w:r>
      <w:hyperlink r:id="rId6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http://biblioclub.ru/index.php?page=book_red&amp;id=458377&amp;sr=1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276711" w:rsidRPr="00A82EE5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Стрельникова, Н.М. Экономическая статистика : учебное пособие / Н.М. Стрельникова, З.И. Филонова ; Поволжский государственный технологический университет. - Йошкар-Ола : ПГТУ, 2017. - 184 с. : табл. - Библиогр. в кн. - ISBN 978-5-8158-1898-9 ; То же [Электронный ресурс]. - URL: </w:t>
      </w:r>
      <w:hyperlink r:id="rId66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shd w:val="clear" w:color="auto" w:fill="FFFFFF"/>
        </w:rPr>
      </w:pPr>
      <w:r>
        <w:rPr>
          <w:rFonts w:ascii="Times New Roman" w:hAnsi="Times New Roman"/>
          <w:sz w:val="19"/>
          <w:szCs w:val="19"/>
          <w:shd w:val="clear" w:color="auto" w:fill="FFFFFF"/>
        </w:rPr>
        <w:t xml:space="preserve">1. </w:t>
      </w:r>
      <w:r w:rsidRPr="009068C5">
        <w:rPr>
          <w:rFonts w:ascii="Times New Roman" w:hAnsi="Times New Roman"/>
          <w:sz w:val="19"/>
          <w:szCs w:val="19"/>
          <w:shd w:val="clear" w:color="auto" w:fill="FFFFFF"/>
        </w:rPr>
        <w:t>ЭБС ЮРАЙТ – содержит учебные издания на русском языке по различным отраслям знаний.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lastRenderedPageBreak/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ЕМИСС (государственная статистика): </w:t>
      </w:r>
      <w:hyperlink r:id="rId67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https://www.fedstat.ru/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76711" w:rsidRPr="00276711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6711" w:rsidRPr="00F60598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235"/>
      </w:tblGrid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235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235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235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235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76711" w:rsidRPr="004C535B" w:rsidTr="00276711">
        <w:tc>
          <w:tcPr>
            <w:tcW w:w="5363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235" w:type="dxa"/>
          </w:tcPr>
          <w:p w:rsidR="00276711" w:rsidRPr="004C535B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40474" w:rsidRPr="00B40474" w:rsidRDefault="00B40474" w:rsidP="002767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B40474" w:rsidRPr="00B40474" w:rsidRDefault="00B40474" w:rsidP="00B40474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sz w:val="19"/>
          <w:szCs w:val="19"/>
          <w:lang w:eastAsia="ru-RU"/>
        </w:rPr>
        <w:t>5.7 ПРОГРАММА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B40474">
        <w:rPr>
          <w:rFonts w:ascii="Times New Roman" w:hAnsi="Times New Roman"/>
          <w:b/>
          <w:bCs/>
          <w:caps/>
          <w:color w:val="000000"/>
          <w:sz w:val="19"/>
          <w:szCs w:val="19"/>
          <w:shd w:val="clear" w:color="auto" w:fill="FFFFFF"/>
        </w:rPr>
        <w:t>Практикум по финансовой математике</w:t>
      </w:r>
      <w:r w:rsidRPr="00B40474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B40474">
        <w:rPr>
          <w:rFonts w:ascii="Times New Roman" w:hAnsi="Times New Roman"/>
          <w:sz w:val="19"/>
          <w:szCs w:val="19"/>
        </w:rPr>
        <w:t>"Практикум по финансовой математике", как и другие дисциплины модуля, служит формированию трудовых действий работников э</w:t>
      </w:r>
      <w:r w:rsidRPr="00B4047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40474">
        <w:rPr>
          <w:rFonts w:ascii="Times New Roman" w:hAnsi="Times New Roman"/>
          <w:sz w:val="19"/>
          <w:szCs w:val="19"/>
        </w:rPr>
        <w:t xml:space="preserve">  (согласно профстандарту).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40474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- принципы расчета основных математических показателей финансовой деятельности;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- методы расчёта характеристик денежного потока;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методики показателей финансовой устойчивости компаний.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рассчитывать доходность финансовой операции;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определять необходимость и размер процентной ставки финансовой операции различного вида;</w:t>
      </w:r>
    </w:p>
    <w:p w:rsidR="00B40474" w:rsidRPr="00B40474" w:rsidRDefault="00B40474" w:rsidP="00B40474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устанавливать величины, определяющие основные параметры финансовой операции.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B40474" w:rsidRPr="00B40474" w:rsidRDefault="00B40474" w:rsidP="00B4047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40474" w:rsidRPr="00B40474" w:rsidRDefault="00B40474" w:rsidP="00B4047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B40474">
        <w:rPr>
          <w:rFonts w:ascii="Times New Roman" w:hAnsi="Times New Roman"/>
          <w:bCs/>
          <w:iCs/>
          <w:color w:val="000000" w:themeColor="text1"/>
          <w:sz w:val="19"/>
          <w:szCs w:val="19"/>
        </w:rPr>
        <w:t>освоения дисциплины «</w:t>
      </w:r>
      <w:r w:rsidRPr="00B40474">
        <w:rPr>
          <w:rFonts w:ascii="Times New Roman" w:hAnsi="Times New Roman"/>
          <w:color w:val="000000" w:themeColor="text1"/>
          <w:sz w:val="19"/>
          <w:szCs w:val="19"/>
        </w:rPr>
        <w:t>Практикум по финансовой математике</w:t>
      </w:r>
      <w:r w:rsidRPr="00B40474">
        <w:rPr>
          <w:rFonts w:ascii="Times New Roman" w:hAnsi="Times New Roman"/>
          <w:bCs/>
          <w:iCs/>
          <w:color w:val="000000" w:themeColor="text1"/>
          <w:sz w:val="19"/>
          <w:szCs w:val="19"/>
        </w:rPr>
        <w:t xml:space="preserve">» является </w:t>
      </w:r>
      <w:r w:rsidRPr="00B40474">
        <w:rPr>
          <w:rFonts w:ascii="Times New Roman" w:hAnsi="Times New Roman"/>
          <w:color w:val="000000" w:themeColor="text1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финансового характера, а также задач, позволяющих произвести необходимые расчеты для страховых компаний</w:t>
      </w:r>
      <w:r w:rsidRPr="00B40474">
        <w:rPr>
          <w:rFonts w:ascii="Times New Roman" w:hAnsi="Times New Roman"/>
          <w:color w:val="000000" w:themeColor="text1"/>
          <w:sz w:val="19"/>
          <w:szCs w:val="19"/>
          <w:lang w:eastAsia="ru-RU"/>
        </w:rPr>
        <w:t>.</w:t>
      </w:r>
    </w:p>
    <w:p w:rsidR="00B40474" w:rsidRPr="00B40474" w:rsidRDefault="00B40474" w:rsidP="00B40474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B40474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B40474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задач, возникающих в финансовой и страховой деятельности;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полученного решения, сформулировать вывод;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методов построения математических моделей экономических процессов;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произведенным расчетам в соответствии с современными требованиями;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- ознакомить с основами философии и науки, уметь представление об общих и специальных методах научного </w:t>
      </w:r>
      <w:r w:rsidRPr="00B40474">
        <w:rPr>
          <w:rFonts w:ascii="Times New Roman" w:hAnsi="Times New Roman"/>
          <w:sz w:val="19"/>
          <w:szCs w:val="19"/>
        </w:rPr>
        <w:lastRenderedPageBreak/>
        <w:t>познания и приобрести навыки их использования в исследованиях;</w:t>
      </w:r>
    </w:p>
    <w:p w:rsidR="00B40474" w:rsidRPr="00B40474" w:rsidRDefault="00B40474" w:rsidP="00B40474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- освоить основные принципы и правила разработки  и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выполнения научно-исследовательской работы.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06"/>
        <w:gridCol w:w="1390"/>
        <w:gridCol w:w="2311"/>
        <w:gridCol w:w="1858"/>
        <w:gridCol w:w="1690"/>
      </w:tblGrid>
      <w:tr w:rsidR="00B40474" w:rsidRPr="00B40474" w:rsidTr="00B40474">
        <w:trPr>
          <w:trHeight w:val="385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40474" w:rsidRPr="00B40474" w:rsidTr="00B40474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(инвестиционных) услуг и расчета стоимости финансовых решений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B40474" w:rsidRPr="00B40474" w:rsidTr="00B40474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страховой статистики и ее применения для осуществления эффективной деятельности страховой организации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B40474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подбора и анализа данных страховой статистики и ее применения для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7"/>
        <w:gridCol w:w="4435"/>
        <w:gridCol w:w="933"/>
        <w:gridCol w:w="931"/>
        <w:gridCol w:w="1543"/>
        <w:gridCol w:w="1121"/>
        <w:gridCol w:w="935"/>
      </w:tblGrid>
      <w:tr w:rsidR="00B40474" w:rsidRPr="00B40474" w:rsidTr="00B40474">
        <w:trPr>
          <w:trHeight w:val="203"/>
        </w:trPr>
        <w:tc>
          <w:tcPr>
            <w:tcW w:w="5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п/п</w:t>
            </w:r>
          </w:p>
        </w:tc>
        <w:tc>
          <w:tcPr>
            <w:tcW w:w="43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40474" w:rsidRPr="00B40474" w:rsidTr="00B40474">
        <w:trPr>
          <w:trHeight w:val="533"/>
        </w:trPr>
        <w:tc>
          <w:tcPr>
            <w:tcW w:w="5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8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т.ч. 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43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B40474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  <w:lang w:eastAsia="ru-RU"/>
              </w:rPr>
            </w:pPr>
          </w:p>
        </w:tc>
      </w:tr>
      <w:tr w:rsidR="00B40474" w:rsidRPr="00B40474" w:rsidTr="00B40474">
        <w:trPr>
          <w:trHeight w:val="262"/>
        </w:trPr>
        <w:tc>
          <w:tcPr>
            <w:tcW w:w="1027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с применением простых и сложных ставок процентов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в условиях инфляции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271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2 </w:t>
            </w: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Финансово-математические основы изменения условий контрактов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244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вычисления в краткосрочном и долгосрочном кредитовании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364"/>
        </w:trPr>
        <w:tc>
          <w:tcPr>
            <w:tcW w:w="5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Расчеты при анализе финансовых условий контрактов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71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B40474" w:rsidRPr="00B40474" w:rsidTr="00B40474">
        <w:trPr>
          <w:trHeight w:val="260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Финансовые расчеты страхования жизни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trHeight w:val="50"/>
        </w:trPr>
        <w:tc>
          <w:tcPr>
            <w:tcW w:w="5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Финансовые расчеты страхования имущества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B40474" w:rsidRPr="00B40474" w:rsidTr="00B40474">
        <w:trPr>
          <w:trHeight w:val="297"/>
        </w:trPr>
        <w:tc>
          <w:tcPr>
            <w:tcW w:w="492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Зачет 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B40474" w:rsidRPr="00B40474" w:rsidTr="00B40474">
        <w:trPr>
          <w:trHeight w:val="357"/>
        </w:trPr>
        <w:tc>
          <w:tcPr>
            <w:tcW w:w="49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B40474" w:rsidRPr="00B40474" w:rsidRDefault="00B40474" w:rsidP="00B4047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B4047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B40474" w:rsidRPr="00B40474" w:rsidRDefault="00B40474" w:rsidP="00B4047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276711" w:rsidRDefault="00276711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76711" w:rsidRDefault="00276711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76711" w:rsidRDefault="00276711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276711" w:rsidRDefault="00276711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809"/>
        <w:gridCol w:w="141"/>
        <w:gridCol w:w="1773"/>
        <w:gridCol w:w="1533"/>
        <w:gridCol w:w="41"/>
        <w:gridCol w:w="1042"/>
        <w:gridCol w:w="68"/>
        <w:gridCol w:w="1168"/>
        <w:gridCol w:w="1386"/>
        <w:gridCol w:w="1283"/>
      </w:tblGrid>
      <w:tr w:rsidR="00B40474" w:rsidRPr="00B40474" w:rsidTr="00B40474">
        <w:trPr>
          <w:trHeight w:val="330"/>
        </w:trPr>
        <w:tc>
          <w:tcPr>
            <w:tcW w:w="19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B40474" w:rsidRPr="00B40474" w:rsidTr="00B40474">
        <w:trPr>
          <w:trHeight w:val="300"/>
        </w:trPr>
        <w:tc>
          <w:tcPr>
            <w:tcW w:w="195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40474" w:rsidRPr="00B40474" w:rsidTr="00B40474">
        <w:trPr>
          <w:trHeight w:val="262"/>
        </w:trPr>
        <w:tc>
          <w:tcPr>
            <w:tcW w:w="1024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</w:tr>
      <w:tr w:rsidR="00B40474" w:rsidRPr="00B40474" w:rsidTr="00B40474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40474" w:rsidRPr="00B40474" w:rsidTr="00B40474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96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1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80"/>
        </w:trPr>
        <w:tc>
          <w:tcPr>
            <w:tcW w:w="1024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B40474" w:rsidRPr="00B40474" w:rsidTr="00B4047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B40474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20"/>
        </w:trPr>
        <w:tc>
          <w:tcPr>
            <w:tcW w:w="1024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B4047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</w:tr>
      <w:tr w:rsidR="00B40474" w:rsidRPr="00B40474" w:rsidTr="00B40474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B40474" w:rsidRPr="00B40474" w:rsidTr="00B40474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40474" w:rsidRPr="00B40474" w:rsidRDefault="00B40474" w:rsidP="00B404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4047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12-20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B40474" w:rsidRPr="00B40474" w:rsidTr="00B40474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40474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40474" w:rsidRPr="00B40474" w:rsidRDefault="00B40474" w:rsidP="00B404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B4047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76711" w:rsidRPr="0017528C" w:rsidRDefault="00276711" w:rsidP="00276711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276711" w:rsidRDefault="00276711" w:rsidP="0027671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A82EE5">
        <w:rPr>
          <w:rFonts w:ascii="Times New Roman" w:hAnsi="Times New Roman"/>
          <w:sz w:val="19"/>
          <w:szCs w:val="19"/>
        </w:rPr>
        <w:t xml:space="preserve">Вахрушева, Н.В. Финансовая математика : учебное пособие / Н.В. Вахрушева. - Москва ; Берлин : Директ-Медиа, 2014. - 180 с. : ил. - Библиогр. в кн. - ISBN 978-5-4475-2505-7 ; То же [Электронный ресурс]. - URL: </w:t>
      </w:r>
      <w:hyperlink r:id="rId68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http://biblioclub.ru/index.php?page=book&amp;id=258793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276711" w:rsidRDefault="00276711" w:rsidP="0027671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A82EE5">
        <w:rPr>
          <w:rFonts w:ascii="Times New Roman" w:hAnsi="Times New Roman"/>
          <w:sz w:val="19"/>
          <w:szCs w:val="19"/>
        </w:rPr>
        <w:t xml:space="preserve">Долгополова, А.Ф. Финансовая математика в инвестиционном проектировании : учебное пособие / А.Ф. Долгополова, Т.А. Гулай, Д.Б. Литвин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Сервисшкола, 2014. - 55 с. : табл., схем. ; То же [Электронный ресурс]. - URL: </w:t>
      </w:r>
      <w:hyperlink r:id="rId69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http://biblioclub.ru/index.php?page=book&amp;id=277481</w:t>
        </w:r>
      </w:hyperlink>
    </w:p>
    <w:p w:rsidR="00276711" w:rsidRDefault="00276711" w:rsidP="0027671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82EE5">
        <w:rPr>
          <w:rFonts w:ascii="Times New Roman" w:hAnsi="Times New Roman"/>
          <w:sz w:val="19"/>
          <w:szCs w:val="19"/>
        </w:rPr>
        <w:t xml:space="preserve">Кузнецов, Б.Т. Математика : учебник / Б.Т. Кузнецов. - 2-е изд., перераб. и доп. - Москва : Юнити-Дана, 2015. - 719 с. : ил., табл., граф. - (Высшее профессиональное образование: Экономика и управление). - Библиогр. в кн. - ISBN 5-238-00754-Х ; То же [Электронный ресурс]. - URL: </w:t>
      </w:r>
      <w:hyperlink r:id="rId70" w:history="1">
        <w:r w:rsidRPr="00A82EE5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276711" w:rsidRPr="0017528C" w:rsidRDefault="00276711" w:rsidP="0027671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276711" w:rsidRPr="0017528C" w:rsidRDefault="00276711" w:rsidP="00276711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7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276711" w:rsidRPr="0017528C" w:rsidRDefault="00276711" w:rsidP="00276711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 xml:space="preserve">: учебник , Редактор: Грачева Марина Владимировна, Черемных Ю. Н., Туманова Е. А.  Издательство: Юнити-Дана, 2015.Режим доступа: </w:t>
      </w:r>
      <w:hyperlink r:id="rId7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276711" w:rsidRPr="0017528C" w:rsidRDefault="00276711" w:rsidP="00276711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Новиков А. И. , Солодкая Т. И.  Теория принятия решений и управление рисками в финансовой и налоговой сферах: учебное пособие, Москва: Издательско-торговая корпорация «Дашков и К°», 2016, .285 стр. Режим доступа: </w:t>
      </w:r>
      <w:hyperlink r:id="rId73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http://biblioclub.ru/index.php?page=book_red&amp;id=454091&amp;sr=1</w:t>
        </w:r>
      </w:hyperlink>
    </w:p>
    <w:p w:rsidR="00276711" w:rsidRPr="000B636C" w:rsidRDefault="00276711" w:rsidP="0027671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0B636C">
        <w:rPr>
          <w:rFonts w:ascii="Times New Roman" w:hAnsi="Times New Roman"/>
          <w:sz w:val="19"/>
          <w:szCs w:val="19"/>
        </w:rPr>
        <w:t xml:space="preserve">Конищева, М.А. Финансы организаций : учебное пособие / М.А. Конищева, О.И. Курган, Ю.И. Черкасова ; Министерство образования и науки Российской Федерации, Сибирский Федеральный университет. - Красноярск : Сибирский федеральный университет, 2015. - 383 с. : табл., схем. - Библиогр.: с. 257-261. - ISBN 978-5-7638-3231-0 ; То же [Электронный ресурс]. - URL: </w:t>
      </w:r>
      <w:hyperlink r:id="rId74" w:history="1">
        <w:r w:rsidRPr="000B636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http://biblioclub.ru/index.php?page=book&amp;id=435687</w:t>
        </w:r>
      </w:hyperlink>
      <w:r w:rsidRPr="000B636C">
        <w:rPr>
          <w:rFonts w:ascii="Times New Roman" w:hAnsi="Times New Roman"/>
          <w:sz w:val="19"/>
          <w:szCs w:val="19"/>
        </w:rPr>
        <w:t>.</w:t>
      </w:r>
    </w:p>
    <w:p w:rsidR="00276711" w:rsidRPr="007C7EC0" w:rsidRDefault="00276711" w:rsidP="00276711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A82EE5">
        <w:rPr>
          <w:rFonts w:ascii="Times New Roman" w:hAnsi="Times New Roman"/>
          <w:sz w:val="19"/>
          <w:szCs w:val="19"/>
        </w:rPr>
        <w:t xml:space="preserve">Яковлев, В.П. Эконометрика : учебник / В.П. Яковлев. - Москва : Издательско-торговая корпорация «Дашков и К°», 2016. - 384 с. : ил. - (Учебные издания для бакалавров). - Библиогр. в кн. - ISBN 978-5-394-02532-7 ; То же [Электронный ресурс]. - URL: </w:t>
      </w:r>
      <w:hyperlink r:id="rId7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http://biblioclub.ru/index.php?page=book&amp;id=453368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76711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языке по различным отраслям знаний.</w:t>
      </w:r>
    </w:p>
    <w:p w:rsidR="00276711" w:rsidRPr="0017528C" w:rsidRDefault="00276711" w:rsidP="002767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Финансы и математика: </w:t>
      </w:r>
      <w:hyperlink r:id="rId76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http://edu.pacc.ru/finmat/</w:t>
        </w:r>
      </w:hyperlink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76711" w:rsidRPr="0017528C" w:rsidRDefault="00276711" w:rsidP="0027671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76711" w:rsidRPr="0017528C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76711" w:rsidRPr="00F60598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r w:rsidRPr="0058748A">
        <w:rPr>
          <w:rFonts w:ascii="Times New Roman" w:hAnsi="Times New Roman"/>
          <w:bCs/>
          <w:sz w:val="19"/>
          <w:szCs w:val="19"/>
        </w:rPr>
        <w:t>Интернет браузер, "Пакет MS Office</w:t>
      </w:r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>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276711" w:rsidRDefault="00276711" w:rsidP="002767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235"/>
      </w:tblGrid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235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235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76711" w:rsidTr="00276711">
        <w:tc>
          <w:tcPr>
            <w:tcW w:w="5363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235" w:type="dxa"/>
          </w:tcPr>
          <w:p w:rsidR="00276711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235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76711" w:rsidTr="00276711">
        <w:tc>
          <w:tcPr>
            <w:tcW w:w="5363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235" w:type="dxa"/>
          </w:tcPr>
          <w:p w:rsidR="00276711" w:rsidRPr="0017528C" w:rsidRDefault="00276711" w:rsidP="0027671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76711" w:rsidRDefault="00276711" w:rsidP="00276711">
      <w:pPr>
        <w:spacing w:after="0" w:line="240" w:lineRule="auto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B40474" w:rsidRPr="00276711" w:rsidRDefault="00B40474" w:rsidP="00276711">
      <w:pPr>
        <w:spacing w:after="0" w:line="240" w:lineRule="auto"/>
        <w:jc w:val="center"/>
        <w:rPr>
          <w:rFonts w:ascii="Times New Roman" w:hAnsi="Times New Roman"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4047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B40474" w:rsidRPr="00B40474" w:rsidRDefault="00B40474" w:rsidP="00B404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40474" w:rsidRPr="00B40474" w:rsidRDefault="00B40474" w:rsidP="00B40474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 xml:space="preserve">Рейтинговая оценка по модулю «Математика и статистика в решении профессиональных задач» рассчитывается по формуле: </w:t>
      </w:r>
    </w:p>
    <w:p w:rsidR="00B40474" w:rsidRPr="00B40474" w:rsidRDefault="00B40474" w:rsidP="00B40474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  <w:lang w:val="en-US"/>
        </w:rPr>
        <w:t>R</w:t>
      </w:r>
      <w:r w:rsidRPr="00B4047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B4047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B4047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B40474" w:rsidRPr="00B40474" w:rsidRDefault="00B40474" w:rsidP="00B40474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r w:rsidRPr="00B40474">
        <w:rPr>
          <w:rFonts w:ascii="Times New Roman" w:hAnsi="Times New Roman"/>
          <w:sz w:val="19"/>
          <w:szCs w:val="19"/>
          <w:lang w:val="en-US"/>
        </w:rPr>
        <w:t>R</w:t>
      </w:r>
      <w:r w:rsidRPr="00B4047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r w:rsidRPr="00B4047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B40474">
        <w:rPr>
          <w:rFonts w:ascii="Times New Roman" w:hAnsi="Times New Roman"/>
          <w:sz w:val="19"/>
          <w:szCs w:val="19"/>
        </w:rPr>
        <w:t xml:space="preserve"> –  рейтинговый балл студента </w:t>
      </w:r>
      <w:r w:rsidRPr="00B40474">
        <w:rPr>
          <w:rFonts w:ascii="Times New Roman" w:hAnsi="Times New Roman"/>
          <w:sz w:val="19"/>
          <w:szCs w:val="19"/>
          <w:lang w:val="en-US"/>
        </w:rPr>
        <w:t>j</w:t>
      </w:r>
      <w:r w:rsidRPr="00B40474">
        <w:rPr>
          <w:rFonts w:ascii="Times New Roman" w:hAnsi="Times New Roman"/>
          <w:sz w:val="19"/>
          <w:szCs w:val="19"/>
        </w:rPr>
        <w:t xml:space="preserve"> по модулю;</w:t>
      </w:r>
      <w:r w:rsidRPr="00B4047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B40474" w:rsidRPr="00B40474" w:rsidRDefault="006139DD" w:rsidP="00B40474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B40474" w:rsidRPr="00B40474" w:rsidRDefault="006139DD" w:rsidP="00B40474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B40474" w:rsidRPr="00B40474" w:rsidRDefault="006139DD" w:rsidP="00B40474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B40474" w:rsidRPr="00B40474" w:rsidRDefault="006139DD" w:rsidP="00B40474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40474" w:rsidRPr="00B40474" w:rsidRDefault="00B40474" w:rsidP="00B40474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B40474" w:rsidRPr="00B40474" w:rsidRDefault="006139DD" w:rsidP="00B40474">
      <w:pPr>
        <w:spacing w:after="0" w:line="240" w:lineRule="auto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B40474" w:rsidRPr="00B40474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</w:t>
      </w:r>
      <w:r w:rsidR="00B40474" w:rsidRPr="00B40474">
        <w:rPr>
          <w:rFonts w:ascii="Times New Roman" w:eastAsiaTheme="minorEastAsia" w:hAnsi="Times New Roman"/>
          <w:sz w:val="19"/>
          <w:szCs w:val="19"/>
        </w:rPr>
        <w:t>:</w:t>
      </w:r>
    </w:p>
    <w:p w:rsidR="00B40474" w:rsidRPr="00B40474" w:rsidRDefault="006139DD" w:rsidP="00B40474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B40474" w:rsidRPr="00B40474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B40474" w:rsidRPr="00B40474" w:rsidRDefault="006139DD" w:rsidP="00B40474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B40474" w:rsidRPr="00B40474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B40474" w:rsidRPr="00B40474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B40474" w:rsidRPr="00B40474">
        <w:rPr>
          <w:rFonts w:ascii="Times New Roman" w:hAnsi="Times New Roman"/>
          <w:sz w:val="19"/>
          <w:szCs w:val="19"/>
          <w:lang w:eastAsia="ru-RU"/>
        </w:rPr>
        <w:t>»</w:t>
      </w:r>
    </w:p>
    <w:p w:rsidR="00B40474" w:rsidRPr="00B40474" w:rsidRDefault="006139DD" w:rsidP="00B40474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B40474" w:rsidRPr="00B40474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B40474" w:rsidRPr="00B40474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B40474" w:rsidRPr="00B40474">
        <w:rPr>
          <w:rFonts w:ascii="Times New Roman" w:hAnsi="Times New Roman"/>
          <w:sz w:val="19"/>
          <w:szCs w:val="19"/>
          <w:lang w:eastAsia="ru-RU"/>
        </w:rPr>
        <w:t>»</w:t>
      </w:r>
    </w:p>
    <w:p w:rsidR="00B40474" w:rsidRPr="00B40474" w:rsidRDefault="006139DD" w:rsidP="00B40474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B40474" w:rsidRPr="00B40474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B40474" w:rsidRPr="00B40474">
        <w:rPr>
          <w:rFonts w:ascii="Times New Roman" w:hAnsi="Times New Roman"/>
          <w:sz w:val="19"/>
          <w:szCs w:val="19"/>
        </w:rPr>
        <w:t>Практикум по финансовой математике</w:t>
      </w:r>
      <w:r w:rsidR="00B40474" w:rsidRPr="00B40474">
        <w:rPr>
          <w:rFonts w:ascii="Times New Roman" w:hAnsi="Times New Roman"/>
          <w:sz w:val="19"/>
          <w:szCs w:val="19"/>
          <w:lang w:eastAsia="ru-RU"/>
        </w:rPr>
        <w:t>»</w:t>
      </w:r>
    </w:p>
    <w:p w:rsidR="00B40474" w:rsidRPr="00B40474" w:rsidRDefault="00B40474" w:rsidP="00B40474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B40474" w:rsidRPr="00B40474" w:rsidRDefault="006139DD" w:rsidP="00B40474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B40474" w:rsidRPr="00B4047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B40474" w:rsidRPr="00B40474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задач»:</w:t>
      </w:r>
    </w:p>
    <w:p w:rsidR="00B40474" w:rsidRPr="00B40474" w:rsidRDefault="006139DD" w:rsidP="00B40474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B40474" w:rsidRPr="00B40474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B40474" w:rsidRPr="00B40474" w:rsidRDefault="006139DD" w:rsidP="00B40474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B40474" w:rsidRPr="00B40474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B40474" w:rsidRPr="00B40474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B40474" w:rsidRPr="00B40474">
        <w:rPr>
          <w:rFonts w:ascii="Times New Roman" w:hAnsi="Times New Roman"/>
          <w:sz w:val="19"/>
          <w:szCs w:val="19"/>
          <w:lang w:eastAsia="ru-RU"/>
        </w:rPr>
        <w:t>»</w:t>
      </w:r>
    </w:p>
    <w:p w:rsidR="00B40474" w:rsidRPr="00B40474" w:rsidRDefault="006139DD" w:rsidP="00B40474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B40474" w:rsidRPr="00B40474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B40474" w:rsidRPr="00B40474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B40474" w:rsidRPr="00B40474">
        <w:rPr>
          <w:rFonts w:ascii="Times New Roman" w:hAnsi="Times New Roman"/>
          <w:sz w:val="19"/>
          <w:szCs w:val="19"/>
          <w:lang w:eastAsia="ru-RU"/>
        </w:rPr>
        <w:t>»</w:t>
      </w:r>
    </w:p>
    <w:p w:rsidR="00B40474" w:rsidRPr="00B40474" w:rsidRDefault="006139DD" w:rsidP="00B40474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B40474" w:rsidRPr="00B40474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B40474" w:rsidRPr="00B40474">
        <w:rPr>
          <w:rFonts w:ascii="Times New Roman" w:hAnsi="Times New Roman"/>
          <w:sz w:val="19"/>
          <w:szCs w:val="19"/>
        </w:rPr>
        <w:t>Практикум по финансовой математике</w:t>
      </w:r>
      <w:r w:rsidR="00B40474" w:rsidRPr="00B40474">
        <w:rPr>
          <w:rFonts w:ascii="Times New Roman" w:hAnsi="Times New Roman"/>
          <w:sz w:val="19"/>
          <w:szCs w:val="19"/>
          <w:lang w:eastAsia="ru-RU"/>
        </w:rPr>
        <w:t>»</w:t>
      </w:r>
    </w:p>
    <w:p w:rsidR="00B40474" w:rsidRPr="00B40474" w:rsidRDefault="00B40474" w:rsidP="00B40474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B40474" w:rsidRPr="00B40474" w:rsidRDefault="00B40474" w:rsidP="00B40474">
      <w:pPr>
        <w:spacing w:after="0"/>
        <w:rPr>
          <w:rFonts w:ascii="Times New Roman" w:hAnsi="Times New Roman"/>
          <w:i/>
          <w:sz w:val="19"/>
          <w:szCs w:val="19"/>
        </w:rPr>
      </w:pPr>
    </w:p>
    <w:p w:rsidR="00B40474" w:rsidRPr="00B40474" w:rsidRDefault="00B40474" w:rsidP="00B40474">
      <w:pPr>
        <w:spacing w:after="0"/>
        <w:rPr>
          <w:rFonts w:ascii="Times New Roman" w:hAnsi="Times New Roman"/>
          <w:sz w:val="19"/>
          <w:szCs w:val="19"/>
        </w:rPr>
      </w:pPr>
      <w:r w:rsidRPr="00B4047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B40474" w:rsidRPr="00C14817" w:rsidRDefault="00B40474" w:rsidP="00614E4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B40474" w:rsidRPr="00C14817" w:rsidSect="00276711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39DD" w:rsidRDefault="006139DD" w:rsidP="00B40474">
      <w:pPr>
        <w:spacing w:after="0" w:line="240" w:lineRule="auto"/>
      </w:pPr>
      <w:r>
        <w:separator/>
      </w:r>
    </w:p>
  </w:endnote>
  <w:endnote w:type="continuationSeparator" w:id="0">
    <w:p w:rsidR="006139DD" w:rsidRDefault="006139DD" w:rsidP="00B404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76592072"/>
      <w:docPartObj>
        <w:docPartGallery w:val="Page Numbers (Bottom of Page)"/>
        <w:docPartUnique/>
      </w:docPartObj>
    </w:sdtPr>
    <w:sdtEndPr/>
    <w:sdtContent>
      <w:p w:rsidR="00276711" w:rsidRDefault="00276711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4726">
          <w:rPr>
            <w:noProof/>
          </w:rPr>
          <w:t>3</w:t>
        </w:r>
        <w:r>
          <w:fldChar w:fldCharType="end"/>
        </w:r>
      </w:p>
    </w:sdtContent>
  </w:sdt>
  <w:p w:rsidR="00276711" w:rsidRDefault="00276711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37956849"/>
      <w:docPartObj>
        <w:docPartGallery w:val="Page Numbers (Bottom of Page)"/>
        <w:docPartUnique/>
      </w:docPartObj>
    </w:sdtPr>
    <w:sdtEndPr/>
    <w:sdtContent>
      <w:p w:rsidR="00276711" w:rsidRDefault="00276711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4726">
          <w:rPr>
            <w:noProof/>
          </w:rPr>
          <w:t>1</w:t>
        </w:r>
        <w:r>
          <w:fldChar w:fldCharType="end"/>
        </w:r>
      </w:p>
    </w:sdtContent>
  </w:sdt>
  <w:p w:rsidR="00276711" w:rsidRDefault="00276711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39DD" w:rsidRDefault="006139DD" w:rsidP="00B40474">
      <w:pPr>
        <w:spacing w:after="0" w:line="240" w:lineRule="auto"/>
      </w:pPr>
      <w:r>
        <w:separator/>
      </w:r>
    </w:p>
  </w:footnote>
  <w:footnote w:type="continuationSeparator" w:id="0">
    <w:p w:rsidR="006139DD" w:rsidRDefault="006139DD" w:rsidP="00B404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C0037F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>
    <w:nsid w:val="0D674CA4"/>
    <w:multiLevelType w:val="hybridMultilevel"/>
    <w:tmpl w:val="D2D48F3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9635CA"/>
    <w:multiLevelType w:val="hybridMultilevel"/>
    <w:tmpl w:val="AAE6D820"/>
    <w:lvl w:ilvl="0" w:tplc="0419000F">
      <w:start w:val="1"/>
      <w:numFmt w:val="decimal"/>
      <w:lvlText w:val="%1."/>
      <w:lvlJc w:val="left"/>
      <w:pPr>
        <w:ind w:left="1077" w:hanging="360"/>
      </w:p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">
    <w:nsid w:val="0F096E2D"/>
    <w:multiLevelType w:val="hybridMultilevel"/>
    <w:tmpl w:val="210631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71A63A1"/>
    <w:multiLevelType w:val="hybridMultilevel"/>
    <w:tmpl w:val="C8BA1B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9DF3909"/>
    <w:multiLevelType w:val="hybridMultilevel"/>
    <w:tmpl w:val="8292AFE4"/>
    <w:lvl w:ilvl="0" w:tplc="4BA8D378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eastAsia="Calibri" w:hAnsi="Times New Roman"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3">
    <w:nsid w:val="1B6A608B"/>
    <w:multiLevelType w:val="hybridMultilevel"/>
    <w:tmpl w:val="EE06107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1BB51963"/>
    <w:multiLevelType w:val="hybridMultilevel"/>
    <w:tmpl w:val="9F62F31A"/>
    <w:lvl w:ilvl="0" w:tplc="59BAA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3111BA"/>
    <w:multiLevelType w:val="hybridMultilevel"/>
    <w:tmpl w:val="91EECC0E"/>
    <w:lvl w:ilvl="0" w:tplc="54908C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CE02C7A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2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6E15C4D"/>
    <w:multiLevelType w:val="hybridMultilevel"/>
    <w:tmpl w:val="5D9A7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1616"/>
        </w:tabs>
        <w:ind w:left="1616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>
    <w:nsid w:val="4AA67B17"/>
    <w:multiLevelType w:val="hybridMultilevel"/>
    <w:tmpl w:val="538443EA"/>
    <w:lvl w:ilvl="0" w:tplc="E764AC6C">
      <w:start w:val="1"/>
      <w:numFmt w:val="decimal"/>
      <w:lvlText w:val="%1."/>
      <w:lvlJc w:val="left"/>
      <w:pPr>
        <w:ind w:left="10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8" w:hanging="360"/>
      </w:pPr>
    </w:lvl>
    <w:lvl w:ilvl="2" w:tplc="0419001B" w:tentative="1">
      <w:start w:val="1"/>
      <w:numFmt w:val="lowerRoman"/>
      <w:lvlText w:val="%3."/>
      <w:lvlJc w:val="right"/>
      <w:pPr>
        <w:ind w:left="2498" w:hanging="180"/>
      </w:pPr>
    </w:lvl>
    <w:lvl w:ilvl="3" w:tplc="0419000F" w:tentative="1">
      <w:start w:val="1"/>
      <w:numFmt w:val="decimal"/>
      <w:lvlText w:val="%4."/>
      <w:lvlJc w:val="left"/>
      <w:pPr>
        <w:ind w:left="3218" w:hanging="360"/>
      </w:pPr>
    </w:lvl>
    <w:lvl w:ilvl="4" w:tplc="04190019" w:tentative="1">
      <w:start w:val="1"/>
      <w:numFmt w:val="lowerLetter"/>
      <w:lvlText w:val="%5."/>
      <w:lvlJc w:val="left"/>
      <w:pPr>
        <w:ind w:left="3938" w:hanging="360"/>
      </w:pPr>
    </w:lvl>
    <w:lvl w:ilvl="5" w:tplc="0419001B" w:tentative="1">
      <w:start w:val="1"/>
      <w:numFmt w:val="lowerRoman"/>
      <w:lvlText w:val="%6."/>
      <w:lvlJc w:val="right"/>
      <w:pPr>
        <w:ind w:left="4658" w:hanging="180"/>
      </w:pPr>
    </w:lvl>
    <w:lvl w:ilvl="6" w:tplc="0419000F" w:tentative="1">
      <w:start w:val="1"/>
      <w:numFmt w:val="decimal"/>
      <w:lvlText w:val="%7."/>
      <w:lvlJc w:val="left"/>
      <w:pPr>
        <w:ind w:left="5378" w:hanging="360"/>
      </w:pPr>
    </w:lvl>
    <w:lvl w:ilvl="7" w:tplc="04190019" w:tentative="1">
      <w:start w:val="1"/>
      <w:numFmt w:val="lowerLetter"/>
      <w:lvlText w:val="%8."/>
      <w:lvlJc w:val="left"/>
      <w:pPr>
        <w:ind w:left="6098" w:hanging="360"/>
      </w:pPr>
    </w:lvl>
    <w:lvl w:ilvl="8" w:tplc="0419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26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8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192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2346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336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72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4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55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88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6600" w:hanging="1800"/>
      </w:pPr>
      <w:rPr>
        <w:rFonts w:cs="Times New Roman" w:hint="default"/>
      </w:rPr>
    </w:lvl>
  </w:abstractNum>
  <w:abstractNum w:abstractNumId="32">
    <w:nsid w:val="5AFC3292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417992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D7574D6"/>
    <w:multiLevelType w:val="hybridMultilevel"/>
    <w:tmpl w:val="28FE0BD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88B3476"/>
    <w:multiLevelType w:val="hybridMultilevel"/>
    <w:tmpl w:val="B0BCA5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7D922DBA"/>
    <w:multiLevelType w:val="hybridMultilevel"/>
    <w:tmpl w:val="CEE6CD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31"/>
  </w:num>
  <w:num w:numId="5">
    <w:abstractNumId w:val="37"/>
  </w:num>
  <w:num w:numId="6">
    <w:abstractNumId w:val="11"/>
  </w:num>
  <w:num w:numId="7">
    <w:abstractNumId w:val="22"/>
  </w:num>
  <w:num w:numId="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4"/>
  </w:num>
  <w:num w:numId="11">
    <w:abstractNumId w:val="18"/>
  </w:num>
  <w:num w:numId="12">
    <w:abstractNumId w:val="7"/>
  </w:num>
  <w:num w:numId="13">
    <w:abstractNumId w:val="8"/>
  </w:num>
  <w:num w:numId="14">
    <w:abstractNumId w:val="12"/>
  </w:num>
  <w:num w:numId="15">
    <w:abstractNumId w:val="28"/>
  </w:num>
  <w:num w:numId="16">
    <w:abstractNumId w:val="19"/>
  </w:num>
  <w:num w:numId="17">
    <w:abstractNumId w:val="20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15"/>
  </w:num>
  <w:num w:numId="21">
    <w:abstractNumId w:val="10"/>
  </w:num>
  <w:num w:numId="22">
    <w:abstractNumId w:val="30"/>
  </w:num>
  <w:num w:numId="23">
    <w:abstractNumId w:val="16"/>
  </w:num>
  <w:num w:numId="24">
    <w:abstractNumId w:val="0"/>
  </w:num>
  <w:num w:numId="25">
    <w:abstractNumId w:val="24"/>
  </w:num>
  <w:num w:numId="26">
    <w:abstractNumId w:val="36"/>
  </w:num>
  <w:num w:numId="27">
    <w:abstractNumId w:val="26"/>
  </w:num>
  <w:num w:numId="28">
    <w:abstractNumId w:val="25"/>
  </w:num>
  <w:num w:numId="29">
    <w:abstractNumId w:val="9"/>
  </w:num>
  <w:num w:numId="30">
    <w:abstractNumId w:val="5"/>
  </w:num>
  <w:num w:numId="31">
    <w:abstractNumId w:val="35"/>
  </w:num>
  <w:num w:numId="32">
    <w:abstractNumId w:val="21"/>
  </w:num>
  <w:num w:numId="33">
    <w:abstractNumId w:val="23"/>
  </w:num>
  <w:num w:numId="34">
    <w:abstractNumId w:val="6"/>
  </w:num>
  <w:num w:numId="35">
    <w:abstractNumId w:val="39"/>
  </w:num>
  <w:num w:numId="36">
    <w:abstractNumId w:val="40"/>
  </w:num>
  <w:num w:numId="37">
    <w:abstractNumId w:val="13"/>
  </w:num>
  <w:num w:numId="38">
    <w:abstractNumId w:val="3"/>
  </w:num>
  <w:num w:numId="39">
    <w:abstractNumId w:val="14"/>
  </w:num>
  <w:num w:numId="40">
    <w:abstractNumId w:val="17"/>
  </w:num>
  <w:num w:numId="41">
    <w:abstractNumId w:val="32"/>
  </w:num>
  <w:num w:numId="42">
    <w:abstractNumId w:val="1"/>
  </w:num>
  <w:num w:numId="43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75211"/>
    <w:rsid w:val="00276711"/>
    <w:rsid w:val="003A1D75"/>
    <w:rsid w:val="003E7643"/>
    <w:rsid w:val="00455363"/>
    <w:rsid w:val="00496B69"/>
    <w:rsid w:val="004D3C0D"/>
    <w:rsid w:val="005746B5"/>
    <w:rsid w:val="00592AA5"/>
    <w:rsid w:val="006139DD"/>
    <w:rsid w:val="00614E41"/>
    <w:rsid w:val="006273E5"/>
    <w:rsid w:val="00636620"/>
    <w:rsid w:val="007F3A44"/>
    <w:rsid w:val="007F5018"/>
    <w:rsid w:val="00874EE9"/>
    <w:rsid w:val="008757AB"/>
    <w:rsid w:val="008F4726"/>
    <w:rsid w:val="009509A8"/>
    <w:rsid w:val="00971BCE"/>
    <w:rsid w:val="00A5213B"/>
    <w:rsid w:val="00A90FC3"/>
    <w:rsid w:val="00B40474"/>
    <w:rsid w:val="00B5228B"/>
    <w:rsid w:val="00B86534"/>
    <w:rsid w:val="00C14817"/>
    <w:rsid w:val="00CE764B"/>
    <w:rsid w:val="00D004F8"/>
    <w:rsid w:val="00D20BA1"/>
    <w:rsid w:val="00E11698"/>
    <w:rsid w:val="00E12864"/>
    <w:rsid w:val="00E4348E"/>
    <w:rsid w:val="00E97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B40474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B40474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99"/>
    <w:qFormat/>
    <w:rsid w:val="00B4047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7">
    <w:name w:val="Balloon Text"/>
    <w:basedOn w:val="a"/>
    <w:link w:val="a8"/>
    <w:uiPriority w:val="99"/>
    <w:semiHidden/>
    <w:rsid w:val="00B40474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basedOn w:val="a0"/>
    <w:link w:val="a7"/>
    <w:uiPriority w:val="99"/>
    <w:semiHidden/>
    <w:rsid w:val="00B40474"/>
    <w:rPr>
      <w:rFonts w:ascii="Tahoma" w:eastAsia="Calibri" w:hAnsi="Tahoma" w:cs="Times New Roman"/>
      <w:sz w:val="16"/>
      <w:szCs w:val="20"/>
      <w:lang w:eastAsia="ru-RU"/>
    </w:rPr>
  </w:style>
  <w:style w:type="paragraph" w:styleId="a9">
    <w:name w:val="Body Text"/>
    <w:basedOn w:val="a"/>
    <w:link w:val="aa"/>
    <w:uiPriority w:val="99"/>
    <w:rsid w:val="00B4047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0"/>
    <w:link w:val="a9"/>
    <w:uiPriority w:val="99"/>
    <w:rsid w:val="00B40474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"/>
    <w:uiPriority w:val="99"/>
    <w:rsid w:val="00B404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B40474"/>
    <w:rPr>
      <w:rFonts w:cs="Times New Roman"/>
      <w:i/>
    </w:rPr>
  </w:style>
  <w:style w:type="paragraph" w:styleId="ad">
    <w:name w:val="header"/>
    <w:basedOn w:val="a"/>
    <w:link w:val="ae"/>
    <w:uiPriority w:val="99"/>
    <w:rsid w:val="00B4047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0"/>
    <w:link w:val="ad"/>
    <w:uiPriority w:val="99"/>
    <w:rsid w:val="00B40474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"/>
    <w:link w:val="af0"/>
    <w:uiPriority w:val="99"/>
    <w:rsid w:val="00B4047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0"/>
    <w:link w:val="af"/>
    <w:uiPriority w:val="99"/>
    <w:rsid w:val="00B40474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0"/>
    <w:link w:val="af2"/>
    <w:uiPriority w:val="99"/>
    <w:semiHidden/>
    <w:rsid w:val="00B40474"/>
    <w:rPr>
      <w:rFonts w:ascii="Calibri" w:eastAsia="Calibri" w:hAnsi="Calibri" w:cs="Times New Roman"/>
      <w:sz w:val="20"/>
      <w:szCs w:val="20"/>
      <w:lang w:eastAsia="ru-RU"/>
    </w:rPr>
  </w:style>
  <w:style w:type="paragraph" w:styleId="af2">
    <w:name w:val="annotation text"/>
    <w:basedOn w:val="a"/>
    <w:link w:val="af1"/>
    <w:uiPriority w:val="99"/>
    <w:semiHidden/>
    <w:rsid w:val="00B404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ма примечания Знак"/>
    <w:basedOn w:val="af1"/>
    <w:link w:val="af4"/>
    <w:uiPriority w:val="99"/>
    <w:semiHidden/>
    <w:rsid w:val="00B40474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3"/>
    <w:uiPriority w:val="99"/>
    <w:semiHidden/>
    <w:rsid w:val="00B40474"/>
    <w:rPr>
      <w:b/>
    </w:rPr>
  </w:style>
  <w:style w:type="character" w:customStyle="1" w:styleId="apple-converted-space">
    <w:name w:val="apple-converted-space"/>
    <w:uiPriority w:val="99"/>
    <w:rsid w:val="00B40474"/>
  </w:style>
  <w:style w:type="paragraph" w:customStyle="1" w:styleId="Default">
    <w:name w:val="Default"/>
    <w:rsid w:val="00B40474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B40474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B40474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B40474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B40474"/>
  </w:style>
  <w:style w:type="paragraph" w:styleId="af8">
    <w:name w:val="Body Text Indent"/>
    <w:basedOn w:val="a"/>
    <w:link w:val="af9"/>
    <w:uiPriority w:val="99"/>
    <w:rsid w:val="00B40474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B40474"/>
    <w:rPr>
      <w:rFonts w:ascii="Calibri" w:eastAsia="Calibri" w:hAnsi="Calibri" w:cs="Times New Roman"/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B40474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B40474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B4047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B4047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B40474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B40474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B40474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B40474"/>
  </w:style>
  <w:style w:type="paragraph" w:customStyle="1" w:styleId="afa">
    <w:name w:val="Нормальный"/>
    <w:uiPriority w:val="99"/>
    <w:rsid w:val="00B40474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basedOn w:val="a0"/>
    <w:uiPriority w:val="22"/>
    <w:qFormat/>
    <w:rsid w:val="00B4047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B40474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B40474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99"/>
    <w:qFormat/>
    <w:rsid w:val="00B4047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7">
    <w:name w:val="Balloon Text"/>
    <w:basedOn w:val="a"/>
    <w:link w:val="a8"/>
    <w:uiPriority w:val="99"/>
    <w:semiHidden/>
    <w:rsid w:val="00B40474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basedOn w:val="a0"/>
    <w:link w:val="a7"/>
    <w:uiPriority w:val="99"/>
    <w:semiHidden/>
    <w:rsid w:val="00B40474"/>
    <w:rPr>
      <w:rFonts w:ascii="Tahoma" w:eastAsia="Calibri" w:hAnsi="Tahoma" w:cs="Times New Roman"/>
      <w:sz w:val="16"/>
      <w:szCs w:val="20"/>
      <w:lang w:eastAsia="ru-RU"/>
    </w:rPr>
  </w:style>
  <w:style w:type="paragraph" w:styleId="a9">
    <w:name w:val="Body Text"/>
    <w:basedOn w:val="a"/>
    <w:link w:val="aa"/>
    <w:uiPriority w:val="99"/>
    <w:rsid w:val="00B4047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basedOn w:val="a0"/>
    <w:link w:val="a9"/>
    <w:uiPriority w:val="99"/>
    <w:rsid w:val="00B40474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Normal (Web)"/>
    <w:basedOn w:val="a"/>
    <w:uiPriority w:val="99"/>
    <w:rsid w:val="00B4047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B40474"/>
    <w:rPr>
      <w:rFonts w:cs="Times New Roman"/>
      <w:i/>
    </w:rPr>
  </w:style>
  <w:style w:type="paragraph" w:styleId="ad">
    <w:name w:val="header"/>
    <w:basedOn w:val="a"/>
    <w:link w:val="ae"/>
    <w:uiPriority w:val="99"/>
    <w:rsid w:val="00B4047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0"/>
    <w:link w:val="ad"/>
    <w:uiPriority w:val="99"/>
    <w:rsid w:val="00B40474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"/>
    <w:link w:val="af0"/>
    <w:uiPriority w:val="99"/>
    <w:rsid w:val="00B4047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0"/>
    <w:link w:val="af"/>
    <w:uiPriority w:val="99"/>
    <w:rsid w:val="00B40474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0"/>
    <w:link w:val="af2"/>
    <w:uiPriority w:val="99"/>
    <w:semiHidden/>
    <w:rsid w:val="00B40474"/>
    <w:rPr>
      <w:rFonts w:ascii="Calibri" w:eastAsia="Calibri" w:hAnsi="Calibri" w:cs="Times New Roman"/>
      <w:sz w:val="20"/>
      <w:szCs w:val="20"/>
      <w:lang w:eastAsia="ru-RU"/>
    </w:rPr>
  </w:style>
  <w:style w:type="paragraph" w:styleId="af2">
    <w:name w:val="annotation text"/>
    <w:basedOn w:val="a"/>
    <w:link w:val="af1"/>
    <w:uiPriority w:val="99"/>
    <w:semiHidden/>
    <w:rsid w:val="00B404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ма примечания Знак"/>
    <w:basedOn w:val="af1"/>
    <w:link w:val="af4"/>
    <w:uiPriority w:val="99"/>
    <w:semiHidden/>
    <w:rsid w:val="00B40474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3"/>
    <w:uiPriority w:val="99"/>
    <w:semiHidden/>
    <w:rsid w:val="00B40474"/>
    <w:rPr>
      <w:b/>
    </w:rPr>
  </w:style>
  <w:style w:type="character" w:customStyle="1" w:styleId="apple-converted-space">
    <w:name w:val="apple-converted-space"/>
    <w:uiPriority w:val="99"/>
    <w:rsid w:val="00B40474"/>
  </w:style>
  <w:style w:type="paragraph" w:customStyle="1" w:styleId="Default">
    <w:name w:val="Default"/>
    <w:rsid w:val="00B40474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B40474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B40474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B40474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B40474"/>
  </w:style>
  <w:style w:type="paragraph" w:styleId="af8">
    <w:name w:val="Body Text Indent"/>
    <w:basedOn w:val="a"/>
    <w:link w:val="af9"/>
    <w:uiPriority w:val="99"/>
    <w:rsid w:val="00B40474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B40474"/>
    <w:rPr>
      <w:rFonts w:ascii="Calibri" w:eastAsia="Calibri" w:hAnsi="Calibri" w:cs="Times New Roman"/>
      <w:sz w:val="20"/>
      <w:szCs w:val="20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B40474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B40474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B4047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B4047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B40474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B40474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B40474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B40474"/>
  </w:style>
  <w:style w:type="paragraph" w:customStyle="1" w:styleId="afa">
    <w:name w:val="Нормальный"/>
    <w:uiPriority w:val="99"/>
    <w:rsid w:val="00B40474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basedOn w:val="a0"/>
    <w:uiPriority w:val="22"/>
    <w:qFormat/>
    <w:rsid w:val="00B4047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119441" TargetMode="External"/><Relationship Id="rId21" Type="http://schemas.openxmlformats.org/officeDocument/2006/relationships/hyperlink" Target="http://biblioclub.ru/index.php?page=book&amp;id=453249" TargetMode="External"/><Relationship Id="rId42" Type="http://schemas.openxmlformats.org/officeDocument/2006/relationships/hyperlink" Target="http://biblioclub.ru/index.php?page=book&amp;id=498922" TargetMode="External"/><Relationship Id="rId47" Type="http://schemas.openxmlformats.org/officeDocument/2006/relationships/hyperlink" Target="https://math.edu.yar.ru/" TargetMode="External"/><Relationship Id="rId63" Type="http://schemas.openxmlformats.org/officeDocument/2006/relationships/hyperlink" Target="http://biblioclub.ru/index.php?page=book&amp;id=119441" TargetMode="External"/><Relationship Id="rId68" Type="http://schemas.openxmlformats.org/officeDocument/2006/relationships/hyperlink" Target="http://biblioclub.ru/index.php?page=book&amp;id=258793" TargetMode="External"/><Relationship Id="rId16" Type="http://schemas.openxmlformats.org/officeDocument/2006/relationships/hyperlink" Target="http://biblioclub.ru/index.php?page=book&amp;id=114541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54045" TargetMode="External"/><Relationship Id="rId32" Type="http://schemas.openxmlformats.org/officeDocument/2006/relationships/hyperlink" Target="http://biblioclub.ru/index.php?page=book&amp;id=482006" TargetMode="External"/><Relationship Id="rId37" Type="http://schemas.openxmlformats.org/officeDocument/2006/relationships/hyperlink" Target="http://biblioclub.ru/index.php?page=book&amp;id=450779" TargetMode="External"/><Relationship Id="rId40" Type="http://schemas.openxmlformats.org/officeDocument/2006/relationships/hyperlink" Target="http://biblioclub.ru/index.php?page=book_red&amp;id=119452&amp;sr=1" TargetMode="External"/><Relationship Id="rId45" Type="http://schemas.openxmlformats.org/officeDocument/2006/relationships/hyperlink" Target="http://biblioclub.ru/index.php?page=book&amp;id=485339" TargetMode="External"/><Relationship Id="rId53" Type="http://schemas.openxmlformats.org/officeDocument/2006/relationships/hyperlink" Target="http://biblioclub.ru/index.php?page=book&amp;id=493368" TargetMode="External"/><Relationship Id="rId58" Type="http://schemas.openxmlformats.org/officeDocument/2006/relationships/hyperlink" Target="http://biblioclub.ru/index.php?page=book&amp;id=480783" TargetMode="External"/><Relationship Id="rId66" Type="http://schemas.openxmlformats.org/officeDocument/2006/relationships/hyperlink" Target="http://biblioclub.ru/index.php?page=book&amp;id=483711" TargetMode="External"/><Relationship Id="rId74" Type="http://schemas.openxmlformats.org/officeDocument/2006/relationships/hyperlink" Target="http://biblioclub.ru/index.php?page=book&amp;id=435687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publisher_red&amp;pub_id=2458" TargetMode="External"/><Relationship Id="rId19" Type="http://schemas.openxmlformats.org/officeDocument/2006/relationships/hyperlink" Target="http://biblioclub.ru/index.php?page=book&amp;id=485339" TargetMode="External"/><Relationship Id="rId14" Type="http://schemas.openxmlformats.org/officeDocument/2006/relationships/hyperlink" Target="http://biblioclub.ru/index.php?page=book&amp;id=114541" TargetMode="External"/><Relationship Id="rId22" Type="http://schemas.openxmlformats.org/officeDocument/2006/relationships/hyperlink" Target="http://biblioclub.ru/index.php?page=book&amp;id=436865" TargetMode="External"/><Relationship Id="rId27" Type="http://schemas.openxmlformats.org/officeDocument/2006/relationships/hyperlink" Target="http://biblioclub.ru/index.php?page=book&amp;id=103812" TargetMode="External"/><Relationship Id="rId30" Type="http://schemas.openxmlformats.org/officeDocument/2006/relationships/hyperlink" Target="http://biblioclub.ru/index.php?page=book&amp;id=114541" TargetMode="External"/><Relationship Id="rId35" Type="http://schemas.openxmlformats.org/officeDocument/2006/relationships/hyperlink" Target="http://biblioclub.ru/index.php?page=book&amp;id=493368" TargetMode="External"/><Relationship Id="rId43" Type="http://schemas.openxmlformats.org/officeDocument/2006/relationships/hyperlink" Target="http://biblioclub.ru/index.php?page=book&amp;id=114717" TargetMode="External"/><Relationship Id="rId48" Type="http://schemas.openxmlformats.org/officeDocument/2006/relationships/hyperlink" Target="http://biblioclub.ru/index.php?page=book_red&amp;id=83540&amp;sr=1" TargetMode="External"/><Relationship Id="rId56" Type="http://schemas.openxmlformats.org/officeDocument/2006/relationships/hyperlink" Target="https://math.edu.yar.ru/" TargetMode="External"/><Relationship Id="rId64" Type="http://schemas.openxmlformats.org/officeDocument/2006/relationships/hyperlink" Target="http://biblioclub.ru/index.php?page=book&amp;id=103812" TargetMode="External"/><Relationship Id="rId69" Type="http://schemas.openxmlformats.org/officeDocument/2006/relationships/hyperlink" Target="http://biblioclub.ru/index.php?page=book&amp;id=277481" TargetMode="External"/><Relationship Id="rId77" Type="http://schemas.openxmlformats.org/officeDocument/2006/relationships/fontTable" Target="fontTable.xm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98922" TargetMode="External"/><Relationship Id="rId72" Type="http://schemas.openxmlformats.org/officeDocument/2006/relationships/hyperlink" Target="http://biblioclub.ru/index.php?page=book_red&amp;id=119452&amp;sr=1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98922" TargetMode="External"/><Relationship Id="rId25" Type="http://schemas.openxmlformats.org/officeDocument/2006/relationships/hyperlink" Target="http://biblioclub.ru/index.php?page=book_red&amp;id=436865&amp;sr=1" TargetMode="External"/><Relationship Id="rId33" Type="http://schemas.openxmlformats.org/officeDocument/2006/relationships/hyperlink" Target="http://biblioclub.ru/index.php?page=book&amp;id=498922" TargetMode="External"/><Relationship Id="rId38" Type="http://schemas.openxmlformats.org/officeDocument/2006/relationships/hyperlink" Target="https://math.edu.yar.ru/" TargetMode="External"/><Relationship Id="rId46" Type="http://schemas.openxmlformats.org/officeDocument/2006/relationships/hyperlink" Target="http://biblioclub.ru/index.php?page=book&amp;id=450779" TargetMode="External"/><Relationship Id="rId59" Type="http://schemas.openxmlformats.org/officeDocument/2006/relationships/hyperlink" Target="http://biblioclub.ru/index.php?page=book&amp;id=483711" TargetMode="External"/><Relationship Id="rId67" Type="http://schemas.openxmlformats.org/officeDocument/2006/relationships/hyperlink" Target="https://www.fedstat.ru/" TargetMode="External"/><Relationship Id="rId20" Type="http://schemas.openxmlformats.org/officeDocument/2006/relationships/hyperlink" Target="http://biblioclub.ru/index.php?page=book&amp;id=450779" TargetMode="External"/><Relationship Id="rId41" Type="http://schemas.openxmlformats.org/officeDocument/2006/relationships/hyperlink" Target="http://biblioclub.ru/index.php?page=book_red&amp;id=484916&amp;sr=1" TargetMode="External"/><Relationship Id="rId54" Type="http://schemas.openxmlformats.org/officeDocument/2006/relationships/hyperlink" Target="http://biblioclub.ru/index.php?page=book_red&amp;id=435724&amp;sr=1" TargetMode="External"/><Relationship Id="rId62" Type="http://schemas.openxmlformats.org/officeDocument/2006/relationships/hyperlink" Target="http://biblioclub.ru/index.php?page=book_red&amp;id=233791&amp;sr=1" TargetMode="External"/><Relationship Id="rId70" Type="http://schemas.openxmlformats.org/officeDocument/2006/relationships/hyperlink" Target="http://biblioclub.ru/index.php?page=book&amp;id=114717" TargetMode="External"/><Relationship Id="rId75" Type="http://schemas.openxmlformats.org/officeDocument/2006/relationships/hyperlink" Target="http://biblioclub.ru/index.php?page=book&amp;id=453368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50751" TargetMode="External"/><Relationship Id="rId23" Type="http://schemas.openxmlformats.org/officeDocument/2006/relationships/hyperlink" Target="http://biblioclub.ru/index.php?page=book&amp;id=452543" TargetMode="External"/><Relationship Id="rId28" Type="http://schemas.openxmlformats.org/officeDocument/2006/relationships/hyperlink" Target="http://biblioclub.ru/index.php?page=book&amp;id=483711" TargetMode="External"/><Relationship Id="rId36" Type="http://schemas.openxmlformats.org/officeDocument/2006/relationships/hyperlink" Target="http://biblioclub.ru/index.php?page=book&amp;id=485339" TargetMode="External"/><Relationship Id="rId49" Type="http://schemas.openxmlformats.org/officeDocument/2006/relationships/hyperlink" Target="http://biblioclub.ru/index.php?page=book_red&amp;id=277321&amp;sr=1" TargetMode="External"/><Relationship Id="rId57" Type="http://schemas.openxmlformats.org/officeDocument/2006/relationships/hyperlink" Target="http://biblioclub.ru/index.php?page=book&amp;id=233791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259261" TargetMode="External"/><Relationship Id="rId44" Type="http://schemas.openxmlformats.org/officeDocument/2006/relationships/hyperlink" Target="http://biblioclub.ru/index.php?page=book&amp;id=493368" TargetMode="External"/><Relationship Id="rId52" Type="http://schemas.openxmlformats.org/officeDocument/2006/relationships/hyperlink" Target="http://biblioclub.ru/index.php?page=book&amp;id=114717" TargetMode="External"/><Relationship Id="rId60" Type="http://schemas.openxmlformats.org/officeDocument/2006/relationships/hyperlink" Target="http://biblioclub.ru/index.php?page=author_red&amp;id=20231" TargetMode="External"/><Relationship Id="rId65" Type="http://schemas.openxmlformats.org/officeDocument/2006/relationships/hyperlink" Target="http://biblioclub.ru/index.php?page=book_red&amp;id=458377&amp;sr=1" TargetMode="External"/><Relationship Id="rId73" Type="http://schemas.openxmlformats.org/officeDocument/2006/relationships/hyperlink" Target="http://biblioclub.ru/index.php?page=book_red&amp;id=454091&amp;sr=1" TargetMode="External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79497" TargetMode="External"/><Relationship Id="rId18" Type="http://schemas.openxmlformats.org/officeDocument/2006/relationships/hyperlink" Target="http://biblioclub.ru/index.php?page=book&amp;id=114717" TargetMode="External"/><Relationship Id="rId39" Type="http://schemas.openxmlformats.org/officeDocument/2006/relationships/hyperlink" Target="http://biblioclub.ru/index.php?page=book_red&amp;id=83540&amp;sr=1" TargetMode="External"/><Relationship Id="rId34" Type="http://schemas.openxmlformats.org/officeDocument/2006/relationships/hyperlink" Target="http://biblioclub.ru/index.php?page=book&amp;id=114717" TargetMode="External"/><Relationship Id="rId50" Type="http://schemas.openxmlformats.org/officeDocument/2006/relationships/hyperlink" Target="http://biblioclub.ru/index.php?page=book_red&amp;id=469427&amp;sr=1" TargetMode="External"/><Relationship Id="rId55" Type="http://schemas.openxmlformats.org/officeDocument/2006/relationships/hyperlink" Target="http://biblioclub.ru/index.php?page=book&amp;id=450779" TargetMode="External"/><Relationship Id="rId76" Type="http://schemas.openxmlformats.org/officeDocument/2006/relationships/hyperlink" Target="http://edu.pacc.ru/finmat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_red&amp;id=83540&amp;sr=1" TargetMode="External"/><Relationship Id="rId2" Type="http://schemas.openxmlformats.org/officeDocument/2006/relationships/styles" Target="styles.xml"/><Relationship Id="rId29" Type="http://schemas.openxmlformats.org/officeDocument/2006/relationships/hyperlink" Target="https://www.fedsta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29</Pages>
  <Words>13451</Words>
  <Characters>76677</Characters>
  <Application>Microsoft Office Word</Application>
  <DocSecurity>0</DocSecurity>
  <Lines>638</Lines>
  <Paragraphs>179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2019-02-28T15:55:00Z</cp:lastPrinted>
  <dcterms:created xsi:type="dcterms:W3CDTF">2019-08-28T16:21:00Z</dcterms:created>
  <dcterms:modified xsi:type="dcterms:W3CDTF">2019-08-28T17:58:00Z</dcterms:modified>
</cp:coreProperties>
</file>